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93" w:rsidRDefault="0012017B">
      <w:pPr>
        <w:pStyle w:val="a5"/>
        <w:rPr>
          <w:sz w:val="24"/>
        </w:rPr>
      </w:pPr>
      <w:r>
        <w:rPr>
          <w:sz w:val="24"/>
        </w:rPr>
        <w:t>Д О Г О В І Р №</w:t>
      </w:r>
      <w:r w:rsidR="008F1260">
        <w:rPr>
          <w:sz w:val="24"/>
        </w:rPr>
        <w:t>_______</w:t>
      </w:r>
    </w:p>
    <w:p w:rsidR="00A20793" w:rsidRDefault="00A20793">
      <w:pPr>
        <w:jc w:val="center"/>
        <w:rPr>
          <w:sz w:val="24"/>
        </w:rPr>
      </w:pPr>
    </w:p>
    <w:p w:rsidR="00A20793" w:rsidRDefault="00CD58C4">
      <w:pPr>
        <w:pStyle w:val="1"/>
        <w:jc w:val="center"/>
        <w:rPr>
          <w:sz w:val="24"/>
        </w:rPr>
      </w:pPr>
      <w:r>
        <w:rPr>
          <w:sz w:val="24"/>
        </w:rPr>
        <w:t>м</w:t>
      </w:r>
      <w:r w:rsidR="0012017B">
        <w:rPr>
          <w:sz w:val="24"/>
        </w:rPr>
        <w:t xml:space="preserve">. </w:t>
      </w:r>
      <w:r w:rsidR="008F1260">
        <w:rPr>
          <w:sz w:val="24"/>
        </w:rPr>
        <w:t>Київ</w:t>
      </w:r>
      <w:r w:rsidR="008F1260">
        <w:rPr>
          <w:sz w:val="24"/>
        </w:rPr>
        <w:tab/>
      </w:r>
      <w:r w:rsidR="008F1260">
        <w:rPr>
          <w:sz w:val="24"/>
        </w:rPr>
        <w:tab/>
      </w:r>
      <w:r w:rsidR="008F1260">
        <w:rPr>
          <w:sz w:val="24"/>
        </w:rPr>
        <w:tab/>
      </w:r>
      <w:r w:rsidR="008F1260">
        <w:rPr>
          <w:sz w:val="24"/>
        </w:rPr>
        <w:tab/>
      </w:r>
      <w:r w:rsidR="008F1260">
        <w:rPr>
          <w:sz w:val="24"/>
        </w:rPr>
        <w:tab/>
      </w:r>
      <w:r w:rsidR="008F1260">
        <w:rPr>
          <w:sz w:val="24"/>
        </w:rPr>
        <w:tab/>
      </w:r>
      <w:r w:rsidR="008F1260">
        <w:rPr>
          <w:sz w:val="24"/>
        </w:rPr>
        <w:tab/>
      </w:r>
      <w:r w:rsidR="008F1260">
        <w:rPr>
          <w:sz w:val="24"/>
        </w:rPr>
        <w:tab/>
        <w:t>”_</w:t>
      </w:r>
      <w:r w:rsidR="004D4148">
        <w:rPr>
          <w:sz w:val="24"/>
        </w:rPr>
        <w:t>___</w:t>
      </w:r>
      <w:r w:rsidR="0012017B">
        <w:rPr>
          <w:sz w:val="24"/>
        </w:rPr>
        <w:t>”</w:t>
      </w:r>
      <w:r w:rsidR="00F31155">
        <w:rPr>
          <w:sz w:val="24"/>
        </w:rPr>
        <w:t xml:space="preserve"> </w:t>
      </w:r>
      <w:r w:rsidR="00AF61D4">
        <w:rPr>
          <w:sz w:val="24"/>
        </w:rPr>
        <w:t>червня</w:t>
      </w:r>
      <w:r w:rsidR="00F31155">
        <w:rPr>
          <w:sz w:val="24"/>
        </w:rPr>
        <w:t xml:space="preserve"> </w:t>
      </w:r>
      <w:r w:rsidR="00876D67">
        <w:rPr>
          <w:sz w:val="24"/>
        </w:rPr>
        <w:t>2021</w:t>
      </w:r>
      <w:r w:rsidR="0012017B">
        <w:rPr>
          <w:sz w:val="24"/>
        </w:rPr>
        <w:t>р.</w:t>
      </w:r>
    </w:p>
    <w:p w:rsidR="00A20793" w:rsidRDefault="00A20793">
      <w:pPr>
        <w:jc w:val="center"/>
        <w:rPr>
          <w:sz w:val="24"/>
        </w:rPr>
      </w:pPr>
    </w:p>
    <w:p w:rsidR="00C66E29" w:rsidRPr="00C66E29" w:rsidRDefault="00C66E29" w:rsidP="00C66E29">
      <w:pPr>
        <w:jc w:val="both"/>
        <w:rPr>
          <w:sz w:val="24"/>
          <w:szCs w:val="24"/>
        </w:rPr>
      </w:pPr>
      <w:r>
        <w:rPr>
          <w:rStyle w:val="FontStyle14"/>
          <w:b/>
          <w:lang w:eastAsia="uk-UA"/>
        </w:rPr>
        <w:tab/>
      </w:r>
      <w:r w:rsidR="00CD58C4" w:rsidRPr="00CD58C4">
        <w:rPr>
          <w:rStyle w:val="FontStyle14"/>
          <w:b/>
          <w:lang w:eastAsia="uk-UA"/>
        </w:rPr>
        <w:t xml:space="preserve">Громадська спілка </w:t>
      </w:r>
      <w:r w:rsidR="00C93DAB">
        <w:rPr>
          <w:rStyle w:val="FontStyle14"/>
          <w:b/>
          <w:lang w:eastAsia="uk-UA"/>
        </w:rPr>
        <w:t>«</w:t>
      </w:r>
      <w:r w:rsidR="002244AB">
        <w:rPr>
          <w:rStyle w:val="FontStyle14"/>
          <w:b/>
          <w:lang w:eastAsia="uk-UA"/>
        </w:rPr>
        <w:t>Київська об</w:t>
      </w:r>
      <w:r w:rsidR="002244AB" w:rsidRPr="002244AB">
        <w:rPr>
          <w:rStyle w:val="FontStyle14"/>
          <w:b/>
          <w:lang w:eastAsia="uk-UA"/>
        </w:rPr>
        <w:t>'єдна</w:t>
      </w:r>
      <w:r w:rsidR="00CD58C4" w:rsidRPr="00CD58C4">
        <w:rPr>
          <w:rStyle w:val="FontStyle14"/>
          <w:b/>
          <w:lang w:eastAsia="uk-UA"/>
        </w:rPr>
        <w:t>на асоціація футболу</w:t>
      </w:r>
      <w:r w:rsidR="00C93DAB">
        <w:rPr>
          <w:rStyle w:val="FontStyle14"/>
          <w:b/>
          <w:lang w:eastAsia="uk-UA"/>
        </w:rPr>
        <w:t>»</w:t>
      </w:r>
      <w:r w:rsidR="00CD58C4" w:rsidRPr="00CD58C4">
        <w:rPr>
          <w:b/>
          <w:sz w:val="24"/>
          <w:szCs w:val="24"/>
        </w:rPr>
        <w:t xml:space="preserve">, </w:t>
      </w:r>
      <w:r w:rsidR="00CD58C4" w:rsidRPr="00CD58C4">
        <w:rPr>
          <w:sz w:val="24"/>
          <w:szCs w:val="24"/>
        </w:rPr>
        <w:t>надалі за текстом - «</w:t>
      </w:r>
      <w:r w:rsidR="00CD58C4">
        <w:rPr>
          <w:sz w:val="24"/>
          <w:szCs w:val="24"/>
        </w:rPr>
        <w:t>КОАФ</w:t>
      </w:r>
      <w:r w:rsidR="00CD58C4" w:rsidRPr="00CD58C4">
        <w:rPr>
          <w:sz w:val="24"/>
          <w:szCs w:val="24"/>
        </w:rPr>
        <w:t>»,</w:t>
      </w:r>
      <w:r w:rsidR="00F31155">
        <w:rPr>
          <w:sz w:val="24"/>
          <w:szCs w:val="24"/>
        </w:rPr>
        <w:t xml:space="preserve"> </w:t>
      </w:r>
      <w:r w:rsidR="00CD58C4" w:rsidRPr="00CD58C4">
        <w:rPr>
          <w:sz w:val="24"/>
          <w:szCs w:val="24"/>
        </w:rPr>
        <w:t>в особі виконавчого директора</w:t>
      </w:r>
      <w:r w:rsidR="00CD58C4" w:rsidRPr="00CD58C4">
        <w:rPr>
          <w:b/>
          <w:bCs/>
          <w:color w:val="000000"/>
          <w:sz w:val="24"/>
          <w:szCs w:val="24"/>
        </w:rPr>
        <w:t xml:space="preserve"> Євсеєва Євгена Костянтиновича</w:t>
      </w:r>
      <w:r w:rsidR="00CD58C4" w:rsidRPr="00CD58C4">
        <w:rPr>
          <w:b/>
          <w:sz w:val="24"/>
          <w:szCs w:val="24"/>
        </w:rPr>
        <w:t xml:space="preserve">, </w:t>
      </w:r>
      <w:r w:rsidR="00CD58C4" w:rsidRPr="00CD58C4">
        <w:rPr>
          <w:sz w:val="24"/>
          <w:szCs w:val="24"/>
        </w:rPr>
        <w:t xml:space="preserve">що діє на підставі </w:t>
      </w:r>
      <w:r w:rsidR="000472BE">
        <w:rPr>
          <w:sz w:val="24"/>
          <w:szCs w:val="24"/>
        </w:rPr>
        <w:t>Д</w:t>
      </w:r>
      <w:r w:rsidR="000472BE" w:rsidRPr="00CD58C4">
        <w:rPr>
          <w:sz w:val="24"/>
          <w:szCs w:val="24"/>
        </w:rPr>
        <w:t>овіреності</w:t>
      </w:r>
      <w:r w:rsidR="00876D67">
        <w:rPr>
          <w:sz w:val="24"/>
          <w:szCs w:val="24"/>
        </w:rPr>
        <w:t xml:space="preserve"> від 24</w:t>
      </w:r>
      <w:r w:rsidR="000472BE">
        <w:rPr>
          <w:sz w:val="24"/>
          <w:szCs w:val="24"/>
        </w:rPr>
        <w:t xml:space="preserve"> </w:t>
      </w:r>
      <w:r w:rsidR="00876D67">
        <w:rPr>
          <w:sz w:val="24"/>
          <w:szCs w:val="24"/>
        </w:rPr>
        <w:t>грудня</w:t>
      </w:r>
      <w:r w:rsidR="000472BE">
        <w:rPr>
          <w:sz w:val="24"/>
          <w:szCs w:val="24"/>
        </w:rPr>
        <w:t xml:space="preserve"> 2020р,</w:t>
      </w:r>
      <w:r w:rsidR="00F31155">
        <w:rPr>
          <w:sz w:val="24"/>
          <w:szCs w:val="24"/>
        </w:rPr>
        <w:t xml:space="preserve"> </w:t>
      </w:r>
      <w:r w:rsidR="0012017B" w:rsidRPr="00CD58C4">
        <w:rPr>
          <w:sz w:val="24"/>
          <w:szCs w:val="24"/>
        </w:rPr>
        <w:t>з однієї сторони</w:t>
      </w:r>
      <w:r w:rsidR="000472BE">
        <w:rPr>
          <w:sz w:val="24"/>
          <w:szCs w:val="24"/>
        </w:rPr>
        <w:t>,</w:t>
      </w:r>
      <w:r w:rsidR="0012017B" w:rsidRPr="00CD58C4">
        <w:rPr>
          <w:sz w:val="24"/>
          <w:szCs w:val="24"/>
        </w:rPr>
        <w:t xml:space="preserve"> та</w:t>
      </w:r>
      <w:r w:rsidR="001C54AA">
        <w:rPr>
          <w:sz w:val="24"/>
          <w:szCs w:val="24"/>
        </w:rPr>
        <w:t xml:space="preserve"> </w:t>
      </w:r>
      <w:r w:rsidR="0012017B">
        <w:rPr>
          <w:color w:val="000000"/>
          <w:sz w:val="24"/>
          <w:highlight w:val="white"/>
        </w:rPr>
        <w:t xml:space="preserve"> </w:t>
      </w:r>
    </w:p>
    <w:p w:rsidR="00703B07" w:rsidRPr="001C54AA" w:rsidRDefault="00C66E29" w:rsidP="00C66E29">
      <w:pPr>
        <w:jc w:val="both"/>
        <w:rPr>
          <w:sz w:val="24"/>
          <w:szCs w:val="24"/>
        </w:rPr>
      </w:pPr>
      <w:r>
        <w:rPr>
          <w:color w:val="000000"/>
          <w:sz w:val="24"/>
        </w:rPr>
        <w:tab/>
      </w:r>
      <w:r w:rsidR="00D13FE9">
        <w:rPr>
          <w:b/>
          <w:sz w:val="24"/>
          <w:szCs w:val="24"/>
        </w:rPr>
        <w:t>__________________________________________________________________________</w:t>
      </w:r>
      <w:r w:rsidRPr="00C66E29">
        <w:rPr>
          <w:color w:val="000000"/>
          <w:sz w:val="24"/>
          <w:highlight w:val="white"/>
        </w:rPr>
        <w:t xml:space="preserve"> </w:t>
      </w:r>
      <w:r>
        <w:rPr>
          <w:color w:val="000000"/>
          <w:sz w:val="24"/>
          <w:highlight w:val="white"/>
        </w:rPr>
        <w:t>в особі</w:t>
      </w:r>
      <w:r w:rsidR="00720427">
        <w:rPr>
          <w:sz w:val="24"/>
          <w:szCs w:val="24"/>
        </w:rPr>
        <w:t>______</w:t>
      </w:r>
      <w:r>
        <w:rPr>
          <w:sz w:val="24"/>
          <w:szCs w:val="24"/>
        </w:rPr>
        <w:t>________________</w:t>
      </w:r>
      <w:r w:rsidR="00D13FE9">
        <w:rPr>
          <w:sz w:val="24"/>
          <w:szCs w:val="24"/>
        </w:rPr>
        <w:t>___________________</w:t>
      </w:r>
      <w:r>
        <w:rPr>
          <w:sz w:val="24"/>
          <w:szCs w:val="24"/>
        </w:rPr>
        <w:t>_________</w:t>
      </w:r>
      <w:r w:rsidR="00720427">
        <w:rPr>
          <w:sz w:val="24"/>
          <w:szCs w:val="24"/>
        </w:rPr>
        <w:t>___________</w:t>
      </w:r>
      <w:r w:rsidR="001C54AA" w:rsidRPr="001C54AA">
        <w:rPr>
          <w:sz w:val="24"/>
          <w:szCs w:val="24"/>
        </w:rPr>
        <w:t xml:space="preserve"> що діє на підставі </w:t>
      </w:r>
      <w:r w:rsidR="00720427">
        <w:rPr>
          <w:sz w:val="24"/>
          <w:szCs w:val="24"/>
        </w:rPr>
        <w:t>_____________</w:t>
      </w:r>
      <w:r w:rsidR="00B65361">
        <w:rPr>
          <w:sz w:val="24"/>
          <w:szCs w:val="24"/>
        </w:rPr>
        <w:t>______</w:t>
      </w:r>
      <w:r w:rsidR="00D13FE9">
        <w:rPr>
          <w:sz w:val="24"/>
          <w:szCs w:val="24"/>
        </w:rPr>
        <w:t>_______</w:t>
      </w:r>
      <w:r w:rsidR="00B65361">
        <w:rPr>
          <w:sz w:val="24"/>
          <w:szCs w:val="24"/>
        </w:rPr>
        <w:t>____</w:t>
      </w:r>
      <w:r w:rsidR="00720427">
        <w:rPr>
          <w:sz w:val="24"/>
          <w:szCs w:val="24"/>
        </w:rPr>
        <w:t>_______</w:t>
      </w:r>
      <w:r w:rsidR="001C54AA" w:rsidRPr="001C54AA">
        <w:rPr>
          <w:color w:val="000000"/>
          <w:sz w:val="24"/>
          <w:szCs w:val="24"/>
          <w:highlight w:val="white"/>
        </w:rPr>
        <w:t xml:space="preserve"> </w:t>
      </w:r>
      <w:r w:rsidR="000D7B28" w:rsidRPr="001C54AA">
        <w:rPr>
          <w:color w:val="000000"/>
          <w:sz w:val="24"/>
          <w:szCs w:val="24"/>
          <w:highlight w:val="white"/>
        </w:rPr>
        <w:t>,</w:t>
      </w:r>
      <w:r w:rsidR="0012017B" w:rsidRPr="001C54AA">
        <w:rPr>
          <w:color w:val="000000"/>
          <w:sz w:val="24"/>
          <w:szCs w:val="24"/>
          <w:highlight w:val="white"/>
        </w:rPr>
        <w:t xml:space="preserve"> з іншої сторони,</w:t>
      </w:r>
    </w:p>
    <w:p w:rsidR="00A20793" w:rsidRDefault="0012017B">
      <w:pPr>
        <w:pStyle w:val="af1"/>
        <w:jc w:val="both"/>
        <w:rPr>
          <w:sz w:val="24"/>
        </w:rPr>
      </w:pPr>
      <w:r>
        <w:rPr>
          <w:color w:val="000000"/>
          <w:sz w:val="24"/>
          <w:highlight w:val="white"/>
        </w:rPr>
        <w:t>разом далі</w:t>
      </w:r>
      <w:r w:rsidR="00703B07">
        <w:rPr>
          <w:color w:val="000000"/>
          <w:sz w:val="24"/>
          <w:highlight w:val="white"/>
        </w:rPr>
        <w:t xml:space="preserve"> - Сторони, або кожна С</w:t>
      </w:r>
      <w:r>
        <w:rPr>
          <w:color w:val="000000"/>
          <w:sz w:val="24"/>
          <w:highlight w:val="white"/>
        </w:rPr>
        <w:t>торона окремо,</w:t>
      </w:r>
      <w:r>
        <w:rPr>
          <w:sz w:val="24"/>
        </w:rPr>
        <w:t xml:space="preserve"> уклали між собою цей договір про наступне:</w:t>
      </w:r>
    </w:p>
    <w:p w:rsidR="00A20793" w:rsidRDefault="00A20793">
      <w:pPr>
        <w:pStyle w:val="2"/>
        <w:rPr>
          <w:sz w:val="24"/>
        </w:rPr>
      </w:pPr>
    </w:p>
    <w:p w:rsidR="00A20793" w:rsidRDefault="0012017B" w:rsidP="00A021F2">
      <w:pPr>
        <w:pStyle w:val="2"/>
        <w:rPr>
          <w:sz w:val="24"/>
        </w:rPr>
      </w:pPr>
      <w:r>
        <w:rPr>
          <w:sz w:val="24"/>
        </w:rPr>
        <w:t>І.Предмет договору</w:t>
      </w:r>
    </w:p>
    <w:p w:rsidR="000D254B" w:rsidRPr="00AC1F57" w:rsidRDefault="000D254B" w:rsidP="00A021F2">
      <w:pPr>
        <w:pStyle w:val="tbl-txt"/>
        <w:spacing w:before="0" w:beforeAutospacing="0" w:after="0" w:afterAutospacing="0"/>
        <w:ind w:firstLine="708"/>
        <w:jc w:val="both"/>
        <w:rPr>
          <w:b/>
          <w:i/>
        </w:rPr>
      </w:pPr>
      <w:r>
        <w:rPr>
          <w:b/>
        </w:rPr>
        <w:t>Членський/заявков</w:t>
      </w:r>
      <w:r w:rsidR="00A021F2">
        <w:rPr>
          <w:b/>
        </w:rPr>
        <w:t xml:space="preserve">ий внесок </w:t>
      </w:r>
      <w:r w:rsidR="002244AB">
        <w:rPr>
          <w:b/>
        </w:rPr>
        <w:t xml:space="preserve">за навчання </w:t>
      </w:r>
      <w:r w:rsidR="00D13FE9">
        <w:rPr>
          <w:b/>
        </w:rPr>
        <w:t>_________________________________</w:t>
      </w:r>
      <w:r w:rsidR="002244AB">
        <w:rPr>
          <w:b/>
        </w:rPr>
        <w:t>___ (ПІБ</w:t>
      </w:r>
      <w:r w:rsidR="00C66E29">
        <w:rPr>
          <w:b/>
        </w:rPr>
        <w:t>)</w:t>
      </w:r>
      <w:r w:rsidR="00625CA7">
        <w:rPr>
          <w:b/>
        </w:rPr>
        <w:t>,</w:t>
      </w:r>
      <w:r w:rsidR="002244AB">
        <w:rPr>
          <w:b/>
        </w:rPr>
        <w:t xml:space="preserve"> </w:t>
      </w:r>
      <w:r w:rsidR="00625CA7" w:rsidRPr="00625CA7">
        <w:rPr>
          <w:b/>
        </w:rPr>
        <w:t>надалі за текстом - «Слухач»</w:t>
      </w:r>
      <w:r w:rsidR="00625CA7">
        <w:t xml:space="preserve"> </w:t>
      </w:r>
      <w:r w:rsidR="002244AB">
        <w:rPr>
          <w:b/>
        </w:rPr>
        <w:t>в групі підго</w:t>
      </w:r>
      <w:r w:rsidR="00AC1F57">
        <w:rPr>
          <w:b/>
        </w:rPr>
        <w:t>товки/перепідготовки тренерів</w:t>
      </w:r>
      <w:r w:rsidR="002244AB">
        <w:rPr>
          <w:b/>
        </w:rPr>
        <w:t xml:space="preserve"> </w:t>
      </w:r>
      <w:r w:rsidR="00AC1F57" w:rsidRPr="00AC1F57">
        <w:rPr>
          <w:b/>
          <w:bCs/>
          <w:color w:val="000000"/>
        </w:rPr>
        <w:t>за програмою УАФ «С-Диплом</w:t>
      </w:r>
      <w:r w:rsidR="00AC1F57" w:rsidRPr="00AC1F57">
        <w:rPr>
          <w:b/>
        </w:rPr>
        <w:t>» на базі КОАФ в 2021 році</w:t>
      </w:r>
      <w:r w:rsidR="00E87B91" w:rsidRPr="00AC1F57">
        <w:rPr>
          <w:b/>
        </w:rPr>
        <w:t>.</w:t>
      </w:r>
    </w:p>
    <w:p w:rsidR="00A021F2" w:rsidRDefault="00A021F2" w:rsidP="00A021F2">
      <w:pPr>
        <w:pStyle w:val="tbl-txt"/>
        <w:spacing w:before="0" w:beforeAutospacing="0" w:after="0" w:afterAutospacing="0"/>
        <w:ind w:firstLine="708"/>
        <w:jc w:val="both"/>
        <w:rPr>
          <w:b/>
          <w:i/>
        </w:rPr>
      </w:pPr>
    </w:p>
    <w:p w:rsidR="00A20793" w:rsidRDefault="0012017B">
      <w:pPr>
        <w:pStyle w:val="af1"/>
        <w:jc w:val="both"/>
        <w:rPr>
          <w:sz w:val="24"/>
        </w:rPr>
      </w:pPr>
      <w:r>
        <w:rPr>
          <w:sz w:val="24"/>
        </w:rPr>
        <w:t>1.1.Сторони виходять з того, що:</w:t>
      </w:r>
    </w:p>
    <w:p w:rsidR="00A20793" w:rsidRDefault="0012017B">
      <w:pPr>
        <w:jc w:val="both"/>
        <w:rPr>
          <w:sz w:val="24"/>
        </w:rPr>
      </w:pPr>
      <w:r>
        <w:rPr>
          <w:sz w:val="24"/>
        </w:rPr>
        <w:t>1.1.1.</w:t>
      </w:r>
      <w:r w:rsidRPr="00C73E15">
        <w:rPr>
          <w:b/>
          <w:bCs/>
          <w:iCs/>
          <w:sz w:val="24"/>
        </w:rPr>
        <w:t>“</w:t>
      </w:r>
      <w:r w:rsidR="00BE232E" w:rsidRPr="00C73E15">
        <w:rPr>
          <w:b/>
          <w:bCs/>
          <w:iCs/>
          <w:sz w:val="24"/>
        </w:rPr>
        <w:t>КОАФ</w:t>
      </w:r>
      <w:r w:rsidRPr="00C73E15">
        <w:rPr>
          <w:b/>
          <w:bCs/>
          <w:iCs/>
          <w:sz w:val="24"/>
        </w:rPr>
        <w:t>”</w:t>
      </w:r>
      <w:r>
        <w:rPr>
          <w:sz w:val="24"/>
        </w:rPr>
        <w:t xml:space="preserve"> є громадським об’єднанням фізкультурно-спортивного спрямування, яке забезпечує провадження в життя  політики </w:t>
      </w:r>
      <w:r w:rsidR="002F122D">
        <w:rPr>
          <w:sz w:val="24"/>
        </w:rPr>
        <w:t xml:space="preserve">Української асоціації футболу </w:t>
      </w:r>
      <w:r>
        <w:rPr>
          <w:sz w:val="24"/>
        </w:rPr>
        <w:t xml:space="preserve">з питань розвитку та популяризації футболу на всій території Київської області, контролює та забезпечує дотримання всіма членами </w:t>
      </w:r>
      <w:r w:rsidR="002F122D">
        <w:rPr>
          <w:sz w:val="24"/>
        </w:rPr>
        <w:t>КОАФ</w:t>
      </w:r>
      <w:r>
        <w:rPr>
          <w:sz w:val="24"/>
        </w:rPr>
        <w:t xml:space="preserve"> регламентних документів, правил гри при проведенні матчів з футболу.</w:t>
      </w:r>
    </w:p>
    <w:p w:rsidR="00A20793" w:rsidRDefault="0012017B">
      <w:pPr>
        <w:jc w:val="both"/>
        <w:rPr>
          <w:sz w:val="24"/>
        </w:rPr>
      </w:pPr>
      <w:r>
        <w:rPr>
          <w:sz w:val="24"/>
        </w:rPr>
        <w:t>1.1.2.</w:t>
      </w:r>
      <w:r w:rsidR="002F122D" w:rsidRPr="00C73E15">
        <w:rPr>
          <w:b/>
          <w:bCs/>
          <w:iCs/>
          <w:sz w:val="24"/>
        </w:rPr>
        <w:t>“КОАФ”</w:t>
      </w:r>
      <w:r>
        <w:rPr>
          <w:sz w:val="24"/>
        </w:rPr>
        <w:t xml:space="preserve"> здійснює </w:t>
      </w:r>
      <w:r w:rsidR="0054144E" w:rsidRPr="0054144E">
        <w:rPr>
          <w:sz w:val="24"/>
          <w:szCs w:val="24"/>
        </w:rPr>
        <w:t>провадження оздоровчої, аматорської, спортивної, культурної, просвітницької, освітньої та наукової діяльності в сфері футболу</w:t>
      </w:r>
      <w:r w:rsidR="0054144E">
        <w:rPr>
          <w:sz w:val="24"/>
        </w:rPr>
        <w:t xml:space="preserve"> в регіоні</w:t>
      </w:r>
      <w:r>
        <w:rPr>
          <w:sz w:val="24"/>
        </w:rPr>
        <w:t>.</w:t>
      </w:r>
    </w:p>
    <w:p w:rsidR="00A20793" w:rsidRPr="001215A1" w:rsidRDefault="0012017B">
      <w:pPr>
        <w:jc w:val="both"/>
        <w:rPr>
          <w:sz w:val="24"/>
          <w:szCs w:val="24"/>
        </w:rPr>
      </w:pPr>
      <w:r>
        <w:rPr>
          <w:sz w:val="24"/>
        </w:rPr>
        <w:t>1.2.</w:t>
      </w:r>
      <w:r w:rsidR="002F122D" w:rsidRPr="00C73E15">
        <w:rPr>
          <w:b/>
          <w:bCs/>
          <w:iCs/>
          <w:sz w:val="24"/>
        </w:rPr>
        <w:t>“КОАФ”</w:t>
      </w:r>
      <w:r w:rsidR="00F31155">
        <w:rPr>
          <w:b/>
          <w:bCs/>
          <w:iCs/>
          <w:sz w:val="24"/>
        </w:rPr>
        <w:t xml:space="preserve"> </w:t>
      </w:r>
      <w:r>
        <w:rPr>
          <w:sz w:val="24"/>
        </w:rPr>
        <w:t xml:space="preserve">має повноваження </w:t>
      </w:r>
      <w:r w:rsidR="001215A1">
        <w:rPr>
          <w:sz w:val="24"/>
          <w:szCs w:val="24"/>
        </w:rPr>
        <w:t>з</w:t>
      </w:r>
      <w:r w:rsidR="001215A1" w:rsidRPr="001215A1">
        <w:rPr>
          <w:sz w:val="24"/>
          <w:szCs w:val="24"/>
        </w:rPr>
        <w:t xml:space="preserve"> підготов</w:t>
      </w:r>
      <w:r w:rsidR="001215A1">
        <w:rPr>
          <w:sz w:val="24"/>
          <w:szCs w:val="24"/>
        </w:rPr>
        <w:t>ки, перепідготовки та підвищення</w:t>
      </w:r>
      <w:r w:rsidR="001215A1" w:rsidRPr="001215A1">
        <w:rPr>
          <w:sz w:val="24"/>
          <w:szCs w:val="24"/>
        </w:rPr>
        <w:t xml:space="preserve"> кваліфікації фахівців з футболу шляхом проведення конференцій, семінарів, курсів та інших науково-практичних заходів</w:t>
      </w:r>
      <w:r w:rsidRPr="001215A1">
        <w:rPr>
          <w:sz w:val="24"/>
          <w:szCs w:val="24"/>
        </w:rPr>
        <w:t>.</w:t>
      </w:r>
    </w:p>
    <w:p w:rsidR="00A20793" w:rsidRPr="005C1723" w:rsidRDefault="002F122D">
      <w:pPr>
        <w:jc w:val="both"/>
        <w:rPr>
          <w:sz w:val="24"/>
          <w:szCs w:val="24"/>
        </w:rPr>
      </w:pPr>
      <w:r>
        <w:rPr>
          <w:sz w:val="24"/>
        </w:rPr>
        <w:t>1.2.1.</w:t>
      </w:r>
      <w:r w:rsidR="0012017B">
        <w:rPr>
          <w:sz w:val="24"/>
        </w:rPr>
        <w:t xml:space="preserve"> </w:t>
      </w:r>
      <w:r w:rsidR="005C1723">
        <w:rPr>
          <w:sz w:val="24"/>
        </w:rPr>
        <w:t xml:space="preserve">____________________________________________ (сторона по Договору) направляє </w:t>
      </w:r>
      <w:r w:rsidR="00625CA7">
        <w:rPr>
          <w:sz w:val="24"/>
        </w:rPr>
        <w:t xml:space="preserve">Слухача </w:t>
      </w:r>
      <w:r w:rsidR="005C1723">
        <w:rPr>
          <w:sz w:val="24"/>
        </w:rPr>
        <w:t xml:space="preserve">на </w:t>
      </w:r>
      <w:r w:rsidR="005C1723" w:rsidRPr="005C1723">
        <w:rPr>
          <w:sz w:val="24"/>
          <w:szCs w:val="24"/>
        </w:rPr>
        <w:t xml:space="preserve">навчання в групі підготовки/перепідготовки тренерів </w:t>
      </w:r>
      <w:r w:rsidR="005C1723" w:rsidRPr="005C1723">
        <w:rPr>
          <w:bCs/>
          <w:color w:val="000000"/>
          <w:sz w:val="24"/>
          <w:szCs w:val="24"/>
        </w:rPr>
        <w:t>за програмою УАФ «С-Диплом</w:t>
      </w:r>
      <w:r w:rsidR="005C1723" w:rsidRPr="005C1723">
        <w:rPr>
          <w:sz w:val="24"/>
          <w:szCs w:val="24"/>
        </w:rPr>
        <w:t>» на базі КОАФ</w:t>
      </w:r>
      <w:r w:rsidR="005C1723">
        <w:rPr>
          <w:sz w:val="24"/>
          <w:szCs w:val="24"/>
        </w:rPr>
        <w:t>,</w:t>
      </w:r>
      <w:r w:rsidR="005C1723" w:rsidRPr="005C1723">
        <w:rPr>
          <w:sz w:val="24"/>
          <w:szCs w:val="24"/>
        </w:rPr>
        <w:t xml:space="preserve"> </w:t>
      </w:r>
      <w:r w:rsidR="005C1723">
        <w:rPr>
          <w:sz w:val="24"/>
          <w:szCs w:val="24"/>
        </w:rPr>
        <w:t>що відбуду</w:t>
      </w:r>
      <w:r w:rsidR="0012017B" w:rsidRPr="005C1723">
        <w:rPr>
          <w:sz w:val="24"/>
          <w:szCs w:val="24"/>
        </w:rPr>
        <w:t xml:space="preserve">ться </w:t>
      </w:r>
      <w:r w:rsidR="005C1723">
        <w:rPr>
          <w:sz w:val="24"/>
          <w:szCs w:val="24"/>
        </w:rPr>
        <w:t>02-03 липня</w:t>
      </w:r>
      <w:r w:rsidR="00876D67" w:rsidRPr="005C1723">
        <w:rPr>
          <w:sz w:val="24"/>
          <w:szCs w:val="24"/>
        </w:rPr>
        <w:t xml:space="preserve"> 2021</w:t>
      </w:r>
      <w:r w:rsidR="0012017B" w:rsidRPr="005C1723">
        <w:rPr>
          <w:sz w:val="24"/>
          <w:szCs w:val="24"/>
        </w:rPr>
        <w:t xml:space="preserve"> року.</w:t>
      </w:r>
    </w:p>
    <w:p w:rsidR="00FD7C3F" w:rsidRDefault="0012017B">
      <w:pPr>
        <w:jc w:val="both"/>
        <w:rPr>
          <w:sz w:val="24"/>
        </w:rPr>
      </w:pPr>
      <w:r>
        <w:rPr>
          <w:sz w:val="24"/>
        </w:rPr>
        <w:t>1.2.2.</w:t>
      </w:r>
      <w:r w:rsidR="000D254B">
        <w:rPr>
          <w:sz w:val="24"/>
        </w:rPr>
        <w:t xml:space="preserve">Для участі </w:t>
      </w:r>
      <w:r w:rsidR="00625CA7">
        <w:rPr>
          <w:sz w:val="24"/>
        </w:rPr>
        <w:t xml:space="preserve">Слухача </w:t>
      </w:r>
      <w:r w:rsidR="000D254B">
        <w:rPr>
          <w:sz w:val="24"/>
        </w:rPr>
        <w:t xml:space="preserve">у </w:t>
      </w:r>
      <w:r w:rsidR="005C1723">
        <w:rPr>
          <w:sz w:val="24"/>
        </w:rPr>
        <w:t>навчанні</w:t>
      </w:r>
      <w:r w:rsidR="00F31155">
        <w:rPr>
          <w:sz w:val="24"/>
        </w:rPr>
        <w:t xml:space="preserve"> </w:t>
      </w:r>
      <w:r w:rsidR="00C66E29" w:rsidRPr="00876D67">
        <w:rPr>
          <w:sz w:val="24"/>
        </w:rPr>
        <w:t xml:space="preserve">здійснюється </w:t>
      </w:r>
      <w:r w:rsidR="00A4185B" w:rsidRPr="00876D67">
        <w:rPr>
          <w:sz w:val="24"/>
        </w:rPr>
        <w:t>оплата членського/заявкового внеску</w:t>
      </w:r>
      <w:r w:rsidR="00AC2F04" w:rsidRPr="00876D67">
        <w:rPr>
          <w:sz w:val="24"/>
        </w:rPr>
        <w:t xml:space="preserve">, </w:t>
      </w:r>
      <w:r w:rsidR="00C66E29" w:rsidRPr="00876D67">
        <w:rPr>
          <w:sz w:val="24"/>
        </w:rPr>
        <w:t xml:space="preserve">яка </w:t>
      </w:r>
      <w:r w:rsidR="00A4185B" w:rsidRPr="00876D67">
        <w:rPr>
          <w:sz w:val="24"/>
        </w:rPr>
        <w:t xml:space="preserve">проводиться </w:t>
      </w:r>
      <w:r w:rsidR="005D06DD" w:rsidRPr="00876D67">
        <w:rPr>
          <w:sz w:val="24"/>
        </w:rPr>
        <w:t xml:space="preserve">за </w:t>
      </w:r>
      <w:r w:rsidR="00AC2F04" w:rsidRPr="00876D67">
        <w:rPr>
          <w:sz w:val="24"/>
        </w:rPr>
        <w:t xml:space="preserve">рахунок </w:t>
      </w:r>
      <w:r w:rsidR="00085BCE" w:rsidRPr="00876D67">
        <w:rPr>
          <w:sz w:val="24"/>
        </w:rPr>
        <w:t>коштів місцевого бюджету у відповідності до</w:t>
      </w:r>
      <w:r w:rsidR="00085BCE" w:rsidRPr="007E549B">
        <w:rPr>
          <w:b/>
          <w:sz w:val="24"/>
        </w:rPr>
        <w:t xml:space="preserve"> </w:t>
      </w:r>
      <w:r w:rsidR="00876D67">
        <w:rPr>
          <w:b/>
          <w:sz w:val="24"/>
        </w:rPr>
        <w:t xml:space="preserve">Програми </w:t>
      </w:r>
      <w:r w:rsidR="003E66C8">
        <w:rPr>
          <w:b/>
          <w:sz w:val="24"/>
        </w:rPr>
        <w:t>_______________________________________________________</w:t>
      </w:r>
      <w:r w:rsidR="008809FB" w:rsidRPr="007E549B">
        <w:rPr>
          <w:sz w:val="24"/>
        </w:rPr>
        <w:t>.</w:t>
      </w:r>
      <w:r w:rsidR="008809FB">
        <w:rPr>
          <w:sz w:val="24"/>
        </w:rPr>
        <w:t xml:space="preserve"> </w:t>
      </w:r>
    </w:p>
    <w:p w:rsidR="000D254B" w:rsidRPr="008A0674" w:rsidRDefault="00FD7C3F">
      <w:pPr>
        <w:jc w:val="both"/>
        <w:rPr>
          <w:bCs/>
          <w:i/>
          <w:iCs/>
          <w:sz w:val="24"/>
        </w:rPr>
      </w:pPr>
      <w:r>
        <w:rPr>
          <w:sz w:val="24"/>
        </w:rPr>
        <w:t xml:space="preserve">1.2.3. </w:t>
      </w:r>
      <w:r w:rsidR="008809FB">
        <w:rPr>
          <w:sz w:val="24"/>
        </w:rPr>
        <w:t>Членський/заявковий внесок</w:t>
      </w:r>
      <w:r w:rsidR="00F31155">
        <w:rPr>
          <w:sz w:val="24"/>
        </w:rPr>
        <w:t xml:space="preserve"> </w:t>
      </w:r>
      <w:r w:rsidR="000D254B">
        <w:rPr>
          <w:sz w:val="24"/>
        </w:rPr>
        <w:t>сплачує</w:t>
      </w:r>
      <w:r w:rsidR="008809FB">
        <w:rPr>
          <w:sz w:val="24"/>
        </w:rPr>
        <w:t>ться</w:t>
      </w:r>
      <w:r w:rsidR="000D254B">
        <w:rPr>
          <w:sz w:val="24"/>
        </w:rPr>
        <w:t xml:space="preserve"> на рахунок </w:t>
      </w:r>
      <w:r w:rsidR="00EF3EEF" w:rsidRPr="00C73E15">
        <w:rPr>
          <w:b/>
          <w:bCs/>
          <w:iCs/>
          <w:sz w:val="24"/>
        </w:rPr>
        <w:t>“КОАФ”</w:t>
      </w:r>
      <w:r w:rsidR="00F31155">
        <w:rPr>
          <w:b/>
          <w:bCs/>
          <w:iCs/>
          <w:sz w:val="24"/>
        </w:rPr>
        <w:t xml:space="preserve"> </w:t>
      </w:r>
      <w:r w:rsidR="003E66C8">
        <w:rPr>
          <w:sz w:val="24"/>
        </w:rPr>
        <w:t>за</w:t>
      </w:r>
      <w:r w:rsidR="000D254B">
        <w:rPr>
          <w:sz w:val="24"/>
        </w:rPr>
        <w:t xml:space="preserve"> </w:t>
      </w:r>
      <w:r w:rsidR="005C1723" w:rsidRPr="005C1723">
        <w:rPr>
          <w:sz w:val="24"/>
          <w:szCs w:val="24"/>
        </w:rPr>
        <w:t xml:space="preserve">навчання </w:t>
      </w:r>
      <w:r w:rsidR="00625CA7">
        <w:rPr>
          <w:sz w:val="24"/>
        </w:rPr>
        <w:t>Слухача</w:t>
      </w:r>
      <w:r w:rsidR="00625CA7" w:rsidRPr="005C1723">
        <w:rPr>
          <w:sz w:val="24"/>
          <w:szCs w:val="24"/>
        </w:rPr>
        <w:t xml:space="preserve"> </w:t>
      </w:r>
      <w:r w:rsidR="005C1723" w:rsidRPr="005C1723">
        <w:rPr>
          <w:sz w:val="24"/>
          <w:szCs w:val="24"/>
        </w:rPr>
        <w:t xml:space="preserve">в групі підготовки/перепідготовки тренерів </w:t>
      </w:r>
      <w:r w:rsidR="005C1723" w:rsidRPr="005C1723">
        <w:rPr>
          <w:bCs/>
          <w:color w:val="000000"/>
          <w:sz w:val="24"/>
          <w:szCs w:val="24"/>
        </w:rPr>
        <w:t>за програмою УАФ «С-Диплом</w:t>
      </w:r>
      <w:r w:rsidR="005C1723" w:rsidRPr="005C1723">
        <w:rPr>
          <w:sz w:val="24"/>
          <w:szCs w:val="24"/>
        </w:rPr>
        <w:t>» на базі КОАФ</w:t>
      </w:r>
      <w:r w:rsidR="005C1723" w:rsidRPr="008A0674">
        <w:rPr>
          <w:bCs/>
          <w:iCs/>
          <w:sz w:val="24"/>
        </w:rPr>
        <w:t xml:space="preserve"> </w:t>
      </w:r>
      <w:r w:rsidR="005C1723">
        <w:rPr>
          <w:bCs/>
          <w:iCs/>
          <w:sz w:val="24"/>
        </w:rPr>
        <w:t>відповідно до кошторису</w:t>
      </w:r>
      <w:r w:rsidR="008A0674" w:rsidRPr="008A0674">
        <w:rPr>
          <w:bCs/>
          <w:iCs/>
          <w:sz w:val="24"/>
        </w:rPr>
        <w:t>, який є невід'ємною частиною цього Договору</w:t>
      </w:r>
      <w:r w:rsidR="00EF3EEF" w:rsidRPr="008A0674">
        <w:rPr>
          <w:bCs/>
          <w:iCs/>
          <w:sz w:val="24"/>
        </w:rPr>
        <w:t>.</w:t>
      </w:r>
    </w:p>
    <w:p w:rsidR="00EF3EEF" w:rsidRPr="00EF3EEF" w:rsidRDefault="00FD7C3F">
      <w:pPr>
        <w:jc w:val="both"/>
        <w:rPr>
          <w:sz w:val="24"/>
        </w:rPr>
      </w:pPr>
      <w:r>
        <w:rPr>
          <w:bCs/>
          <w:iCs/>
          <w:sz w:val="24"/>
        </w:rPr>
        <w:t>1.2.4</w:t>
      </w:r>
      <w:r w:rsidR="00EF3EEF">
        <w:rPr>
          <w:bCs/>
          <w:iCs/>
          <w:sz w:val="24"/>
        </w:rPr>
        <w:t xml:space="preserve">. </w:t>
      </w:r>
      <w:r w:rsidR="00EF3EEF" w:rsidRPr="00A2250C">
        <w:rPr>
          <w:sz w:val="24"/>
          <w:szCs w:val="24"/>
        </w:rPr>
        <w:t xml:space="preserve">Загальна </w:t>
      </w:r>
      <w:r w:rsidR="00EF3EEF">
        <w:rPr>
          <w:sz w:val="24"/>
          <w:szCs w:val="24"/>
        </w:rPr>
        <w:t>вартість внеску</w:t>
      </w:r>
      <w:r w:rsidR="00EF3EEF" w:rsidRPr="00A2250C">
        <w:rPr>
          <w:sz w:val="24"/>
          <w:szCs w:val="24"/>
        </w:rPr>
        <w:t xml:space="preserve"> складає</w:t>
      </w:r>
      <w:r w:rsidR="00EF3EEF">
        <w:rPr>
          <w:sz w:val="24"/>
          <w:szCs w:val="24"/>
        </w:rPr>
        <w:t>:</w:t>
      </w:r>
      <w:r w:rsidR="00DF0D0A">
        <w:rPr>
          <w:sz w:val="24"/>
          <w:szCs w:val="24"/>
        </w:rPr>
        <w:t xml:space="preserve"> </w:t>
      </w:r>
      <w:r w:rsidR="003E66C8">
        <w:rPr>
          <w:b/>
          <w:sz w:val="24"/>
          <w:szCs w:val="24"/>
        </w:rPr>
        <w:t>______________</w:t>
      </w:r>
      <w:r w:rsidR="00EF3EEF" w:rsidRPr="00DF0D0A">
        <w:rPr>
          <w:b/>
          <w:i/>
          <w:sz w:val="24"/>
          <w:szCs w:val="24"/>
        </w:rPr>
        <w:t xml:space="preserve"> грн. (</w:t>
      </w:r>
      <w:r w:rsidR="003E66C8">
        <w:rPr>
          <w:b/>
          <w:i/>
          <w:sz w:val="24"/>
          <w:szCs w:val="24"/>
        </w:rPr>
        <w:t>________________________________________</w:t>
      </w:r>
      <w:r w:rsidR="00F31155" w:rsidRPr="00DF0D0A">
        <w:rPr>
          <w:b/>
          <w:i/>
          <w:sz w:val="24"/>
          <w:szCs w:val="24"/>
        </w:rPr>
        <w:t xml:space="preserve"> </w:t>
      </w:r>
      <w:r w:rsidR="00EF3EEF" w:rsidRPr="00DF0D0A">
        <w:rPr>
          <w:b/>
          <w:i/>
          <w:sz w:val="24"/>
          <w:szCs w:val="24"/>
        </w:rPr>
        <w:t>гривень 00 коп.) Без ПДВ</w:t>
      </w:r>
      <w:r w:rsidR="00F31155" w:rsidRPr="00DF0D0A">
        <w:rPr>
          <w:b/>
          <w:i/>
          <w:sz w:val="24"/>
          <w:szCs w:val="24"/>
        </w:rPr>
        <w:t xml:space="preserve"> </w:t>
      </w:r>
      <w:r w:rsidR="00EF3EEF" w:rsidRPr="00DF0D0A">
        <w:rPr>
          <w:sz w:val="24"/>
          <w:szCs w:val="24"/>
        </w:rPr>
        <w:t>та має бути сплачена протягом десяти календарних днів з моменту укладення цього договору.</w:t>
      </w:r>
    </w:p>
    <w:p w:rsidR="00A20793" w:rsidRDefault="00A20793">
      <w:pPr>
        <w:pStyle w:val="2"/>
        <w:rPr>
          <w:sz w:val="24"/>
        </w:rPr>
      </w:pPr>
    </w:p>
    <w:p w:rsidR="00A20793" w:rsidRDefault="0012017B">
      <w:pPr>
        <w:pStyle w:val="2"/>
        <w:rPr>
          <w:sz w:val="24"/>
        </w:rPr>
      </w:pPr>
      <w:r>
        <w:rPr>
          <w:sz w:val="24"/>
        </w:rPr>
        <w:t>ІІ. Зобов’язання сторін</w:t>
      </w:r>
    </w:p>
    <w:p w:rsidR="00A20793" w:rsidRDefault="0012017B">
      <w:pPr>
        <w:pStyle w:val="af1"/>
        <w:jc w:val="both"/>
        <w:rPr>
          <w:b/>
          <w:bCs/>
          <w:sz w:val="24"/>
        </w:rPr>
      </w:pPr>
      <w:r>
        <w:rPr>
          <w:sz w:val="24"/>
        </w:rPr>
        <w:t>2.1.</w:t>
      </w:r>
      <w:r w:rsidR="002F122D" w:rsidRPr="00C73E15">
        <w:rPr>
          <w:b/>
          <w:bCs/>
          <w:iCs/>
          <w:sz w:val="24"/>
        </w:rPr>
        <w:t>“КОАФ”</w:t>
      </w:r>
      <w:r w:rsidRPr="00C73E15">
        <w:rPr>
          <w:b/>
          <w:bCs/>
          <w:sz w:val="24"/>
        </w:rPr>
        <w:t xml:space="preserve"> :</w:t>
      </w:r>
    </w:p>
    <w:p w:rsidR="00A20793" w:rsidRDefault="0012017B">
      <w:pPr>
        <w:pStyle w:val="af1"/>
        <w:jc w:val="both"/>
        <w:rPr>
          <w:sz w:val="24"/>
        </w:rPr>
      </w:pPr>
      <w:r>
        <w:rPr>
          <w:sz w:val="24"/>
        </w:rPr>
        <w:t>2.1.1. Підтверджує</w:t>
      </w:r>
      <w:r w:rsidR="00380F2C">
        <w:rPr>
          <w:sz w:val="24"/>
        </w:rPr>
        <w:t xml:space="preserve"> зарахування </w:t>
      </w:r>
      <w:r w:rsidR="00EC2287">
        <w:rPr>
          <w:sz w:val="24"/>
        </w:rPr>
        <w:t xml:space="preserve">Слухача </w:t>
      </w:r>
      <w:r w:rsidR="00380F2C">
        <w:rPr>
          <w:sz w:val="24"/>
        </w:rPr>
        <w:t xml:space="preserve">на </w:t>
      </w:r>
      <w:r w:rsidR="00380F2C" w:rsidRPr="005C1723">
        <w:rPr>
          <w:sz w:val="24"/>
          <w:szCs w:val="24"/>
        </w:rPr>
        <w:t xml:space="preserve">навчання в групі підготовки/перепідготовки тренерів </w:t>
      </w:r>
      <w:r w:rsidR="00380F2C" w:rsidRPr="005C1723">
        <w:rPr>
          <w:bCs/>
          <w:color w:val="000000"/>
          <w:sz w:val="24"/>
          <w:szCs w:val="24"/>
        </w:rPr>
        <w:t>за програмою УАФ «С-Диплом</w:t>
      </w:r>
      <w:r w:rsidR="00380F2C" w:rsidRPr="005C1723">
        <w:rPr>
          <w:sz w:val="24"/>
          <w:szCs w:val="24"/>
        </w:rPr>
        <w:t>» на базі КОАФ</w:t>
      </w:r>
      <w:r>
        <w:rPr>
          <w:sz w:val="24"/>
        </w:rPr>
        <w:t>.</w:t>
      </w:r>
    </w:p>
    <w:p w:rsidR="00A20793" w:rsidRDefault="0012017B">
      <w:pPr>
        <w:pStyle w:val="af1"/>
        <w:jc w:val="both"/>
        <w:rPr>
          <w:sz w:val="24"/>
        </w:rPr>
      </w:pPr>
      <w:r>
        <w:rPr>
          <w:sz w:val="24"/>
        </w:rPr>
        <w:t>2.1.2.</w:t>
      </w:r>
      <w:r w:rsidR="00876D67">
        <w:rPr>
          <w:sz w:val="24"/>
        </w:rPr>
        <w:t xml:space="preserve"> </w:t>
      </w:r>
      <w:r w:rsidR="00380F2C">
        <w:rPr>
          <w:sz w:val="24"/>
        </w:rPr>
        <w:t>Ф</w:t>
      </w:r>
      <w:r>
        <w:rPr>
          <w:sz w:val="24"/>
        </w:rPr>
        <w:t xml:space="preserve">ормує та затверджує план </w:t>
      </w:r>
      <w:r w:rsidR="00380F2C" w:rsidRPr="005C1723">
        <w:rPr>
          <w:sz w:val="24"/>
          <w:szCs w:val="24"/>
        </w:rPr>
        <w:t>підготовки/перепідготовки</w:t>
      </w:r>
      <w:r w:rsidR="00380F2C">
        <w:rPr>
          <w:sz w:val="24"/>
          <w:szCs w:val="24"/>
        </w:rPr>
        <w:t xml:space="preserve"> тренерів та розклад занять</w:t>
      </w:r>
      <w:r>
        <w:rPr>
          <w:sz w:val="24"/>
        </w:rPr>
        <w:t>.</w:t>
      </w:r>
    </w:p>
    <w:p w:rsidR="00A20793" w:rsidRDefault="0012017B">
      <w:pPr>
        <w:pStyle w:val="af1"/>
        <w:jc w:val="both"/>
        <w:rPr>
          <w:sz w:val="24"/>
        </w:rPr>
      </w:pPr>
      <w:r>
        <w:rPr>
          <w:sz w:val="24"/>
        </w:rPr>
        <w:t>2.1.3.</w:t>
      </w:r>
      <w:r w:rsidR="00C06C12">
        <w:rPr>
          <w:sz w:val="24"/>
        </w:rPr>
        <w:t xml:space="preserve"> Організовує навчальний процес за участі кваліфікованих фахівців</w:t>
      </w:r>
      <w:r>
        <w:rPr>
          <w:sz w:val="24"/>
        </w:rPr>
        <w:t>.</w:t>
      </w:r>
    </w:p>
    <w:p w:rsidR="00C06C12" w:rsidRDefault="0012017B" w:rsidP="00C06C12">
      <w:pPr>
        <w:pStyle w:val="af1"/>
        <w:jc w:val="both"/>
        <w:rPr>
          <w:sz w:val="24"/>
        </w:rPr>
      </w:pPr>
      <w:r>
        <w:rPr>
          <w:sz w:val="24"/>
        </w:rPr>
        <w:t>2.1.4.</w:t>
      </w:r>
      <w:r w:rsidR="00C06C12" w:rsidRPr="00C06C12">
        <w:rPr>
          <w:sz w:val="24"/>
        </w:rPr>
        <w:t xml:space="preserve"> </w:t>
      </w:r>
      <w:r w:rsidR="00C06C12">
        <w:rPr>
          <w:sz w:val="24"/>
        </w:rPr>
        <w:t xml:space="preserve">Забезпечує </w:t>
      </w:r>
      <w:r w:rsidR="00EC2287">
        <w:rPr>
          <w:sz w:val="24"/>
        </w:rPr>
        <w:t>Слухача</w:t>
      </w:r>
      <w:r w:rsidR="00C06C12">
        <w:rPr>
          <w:sz w:val="24"/>
        </w:rPr>
        <w:t xml:space="preserve"> навчальною та методичною літературою.</w:t>
      </w:r>
    </w:p>
    <w:p w:rsidR="00A20793" w:rsidRDefault="0012017B">
      <w:pPr>
        <w:pStyle w:val="af1"/>
        <w:jc w:val="both"/>
        <w:rPr>
          <w:sz w:val="24"/>
        </w:rPr>
      </w:pPr>
      <w:r>
        <w:rPr>
          <w:sz w:val="24"/>
        </w:rPr>
        <w:t>2.1.5.</w:t>
      </w:r>
      <w:r w:rsidR="00C06C12">
        <w:rPr>
          <w:sz w:val="24"/>
        </w:rPr>
        <w:t xml:space="preserve"> Фінансує заплановані заходи у межах коштів передбачених кошторисом</w:t>
      </w:r>
      <w:r>
        <w:rPr>
          <w:sz w:val="24"/>
        </w:rPr>
        <w:t>.</w:t>
      </w:r>
    </w:p>
    <w:p w:rsidR="00A20793" w:rsidRDefault="0012017B">
      <w:pPr>
        <w:pStyle w:val="af1"/>
        <w:jc w:val="both"/>
        <w:rPr>
          <w:sz w:val="24"/>
        </w:rPr>
      </w:pPr>
      <w:r>
        <w:rPr>
          <w:sz w:val="24"/>
        </w:rPr>
        <w:t>2.2.</w:t>
      </w:r>
      <w:r w:rsidR="00C06C12">
        <w:rPr>
          <w:sz w:val="24"/>
        </w:rPr>
        <w:t xml:space="preserve"> </w:t>
      </w:r>
      <w:r w:rsidR="003E66C8">
        <w:rPr>
          <w:b/>
          <w:sz w:val="24"/>
          <w:szCs w:val="24"/>
        </w:rPr>
        <w:t>___________________________________________________ (</w:t>
      </w:r>
      <w:r w:rsidR="003E66C8">
        <w:rPr>
          <w:sz w:val="24"/>
          <w:szCs w:val="24"/>
        </w:rPr>
        <w:t>зазначається сторона Договору</w:t>
      </w:r>
      <w:r w:rsidR="003E66C8">
        <w:rPr>
          <w:b/>
          <w:sz w:val="24"/>
          <w:szCs w:val="24"/>
        </w:rPr>
        <w:t>)</w:t>
      </w:r>
      <w:r w:rsidR="00C06C12">
        <w:rPr>
          <w:b/>
          <w:sz w:val="24"/>
          <w:szCs w:val="24"/>
        </w:rPr>
        <w:t xml:space="preserve"> </w:t>
      </w:r>
      <w:r w:rsidR="00C06C12" w:rsidRPr="00C06C12">
        <w:rPr>
          <w:sz w:val="24"/>
          <w:szCs w:val="24"/>
        </w:rPr>
        <w:t>н</w:t>
      </w:r>
      <w:r>
        <w:rPr>
          <w:sz w:val="24"/>
        </w:rPr>
        <w:t xml:space="preserve">есе відповідальність перед </w:t>
      </w:r>
      <w:r w:rsidR="00FE40F3" w:rsidRPr="00C73E15">
        <w:rPr>
          <w:b/>
          <w:bCs/>
          <w:iCs/>
          <w:sz w:val="24"/>
        </w:rPr>
        <w:t>“КОАФ</w:t>
      </w:r>
      <w:r w:rsidR="00FE40F3">
        <w:rPr>
          <w:b/>
          <w:bCs/>
          <w:i/>
          <w:iCs/>
          <w:sz w:val="24"/>
        </w:rPr>
        <w:t>”</w:t>
      </w:r>
      <w:r>
        <w:rPr>
          <w:sz w:val="24"/>
        </w:rPr>
        <w:t xml:space="preserve"> за</w:t>
      </w:r>
      <w:r w:rsidR="00F31155">
        <w:rPr>
          <w:sz w:val="24"/>
        </w:rPr>
        <w:t xml:space="preserve"> </w:t>
      </w:r>
      <w:r w:rsidR="00C06C12">
        <w:rPr>
          <w:sz w:val="24"/>
        </w:rPr>
        <w:t>сплату членського/заявкового</w:t>
      </w:r>
      <w:r w:rsidR="000472BE">
        <w:rPr>
          <w:sz w:val="24"/>
        </w:rPr>
        <w:t xml:space="preserve"> внеску</w:t>
      </w:r>
      <w:r w:rsidR="00FE40F3">
        <w:rPr>
          <w:sz w:val="24"/>
        </w:rPr>
        <w:t xml:space="preserve"> за цим Договором</w:t>
      </w:r>
      <w:r>
        <w:rPr>
          <w:sz w:val="24"/>
        </w:rPr>
        <w:t>.</w:t>
      </w:r>
    </w:p>
    <w:p w:rsidR="00A20793" w:rsidRDefault="00C06C12">
      <w:pPr>
        <w:pStyle w:val="af1"/>
        <w:jc w:val="both"/>
        <w:rPr>
          <w:sz w:val="24"/>
        </w:rPr>
      </w:pPr>
      <w:r>
        <w:rPr>
          <w:sz w:val="24"/>
        </w:rPr>
        <w:lastRenderedPageBreak/>
        <w:t>2.3</w:t>
      </w:r>
      <w:r w:rsidR="0012017B">
        <w:rPr>
          <w:sz w:val="24"/>
        </w:rPr>
        <w:t xml:space="preserve">. </w:t>
      </w:r>
      <w:r w:rsidR="00EC2287">
        <w:rPr>
          <w:sz w:val="24"/>
        </w:rPr>
        <w:t>Слухач зобов'язується сумлінно відвідувати навчальні заняття</w:t>
      </w:r>
      <w:r w:rsidR="00C7354A">
        <w:rPr>
          <w:sz w:val="24"/>
        </w:rPr>
        <w:t xml:space="preserve"> та проходити кваліфікаційне оцінювання</w:t>
      </w:r>
      <w:r w:rsidR="0012017B">
        <w:rPr>
          <w:sz w:val="24"/>
        </w:rPr>
        <w:t>.</w:t>
      </w:r>
    </w:p>
    <w:p w:rsidR="00A20793" w:rsidRDefault="00A20793">
      <w:pPr>
        <w:pStyle w:val="af1"/>
        <w:jc w:val="center"/>
        <w:rPr>
          <w:b/>
          <w:bCs/>
          <w:sz w:val="24"/>
        </w:rPr>
      </w:pPr>
    </w:p>
    <w:p w:rsidR="00A20793" w:rsidRDefault="0012017B">
      <w:pPr>
        <w:pStyle w:val="af1"/>
        <w:jc w:val="center"/>
        <w:rPr>
          <w:b/>
          <w:sz w:val="24"/>
        </w:rPr>
      </w:pPr>
      <w:r>
        <w:rPr>
          <w:b/>
          <w:bCs/>
          <w:sz w:val="24"/>
        </w:rPr>
        <w:t>ІІІ. Відповідальність сторін</w:t>
      </w:r>
    </w:p>
    <w:p w:rsidR="00A20793" w:rsidRDefault="0012017B">
      <w:pPr>
        <w:jc w:val="both"/>
        <w:rPr>
          <w:sz w:val="24"/>
        </w:rPr>
      </w:pPr>
      <w:r>
        <w:rPr>
          <w:sz w:val="24"/>
        </w:rPr>
        <w:t>3.1. Сторони несуть спільну відповідальність за невиконання або неналежне виконання зобов’</w:t>
      </w:r>
      <w:r w:rsidR="00FE40F3">
        <w:rPr>
          <w:sz w:val="24"/>
        </w:rPr>
        <w:t>язань по цьому Д</w:t>
      </w:r>
      <w:r>
        <w:rPr>
          <w:sz w:val="24"/>
        </w:rPr>
        <w:t>оговору.</w:t>
      </w:r>
    </w:p>
    <w:p w:rsidR="00A20793" w:rsidRDefault="00A20793">
      <w:pPr>
        <w:jc w:val="center"/>
        <w:rPr>
          <w:b/>
          <w:bCs/>
          <w:sz w:val="24"/>
        </w:rPr>
      </w:pPr>
    </w:p>
    <w:p w:rsidR="00A20793" w:rsidRDefault="0012017B">
      <w:pPr>
        <w:jc w:val="center"/>
        <w:rPr>
          <w:b/>
          <w:sz w:val="24"/>
        </w:rPr>
      </w:pPr>
      <w:r>
        <w:rPr>
          <w:b/>
          <w:bCs/>
          <w:sz w:val="24"/>
        </w:rPr>
        <w:t>І</w:t>
      </w:r>
      <w:r>
        <w:rPr>
          <w:b/>
          <w:bCs/>
          <w:sz w:val="24"/>
          <w:lang w:val="en-US"/>
        </w:rPr>
        <w:t>V</w:t>
      </w:r>
      <w:r>
        <w:rPr>
          <w:b/>
          <w:bCs/>
          <w:sz w:val="24"/>
        </w:rPr>
        <w:t>. Термін Договору</w:t>
      </w:r>
    </w:p>
    <w:p w:rsidR="00A20793" w:rsidRDefault="0012017B">
      <w:pPr>
        <w:jc w:val="both"/>
        <w:rPr>
          <w:sz w:val="24"/>
        </w:rPr>
      </w:pPr>
      <w:r>
        <w:rPr>
          <w:sz w:val="24"/>
        </w:rPr>
        <w:t xml:space="preserve">4.1. Договір вступає в силу з дня його підписання </w:t>
      </w:r>
      <w:r w:rsidR="00FD7C3F">
        <w:rPr>
          <w:sz w:val="24"/>
        </w:rPr>
        <w:t>сторонами і діє до 31.12.2021</w:t>
      </w:r>
      <w:r>
        <w:rPr>
          <w:sz w:val="24"/>
        </w:rPr>
        <w:t xml:space="preserve"> року.</w:t>
      </w:r>
    </w:p>
    <w:p w:rsidR="00A20793" w:rsidRDefault="00A20793">
      <w:pPr>
        <w:jc w:val="center"/>
        <w:rPr>
          <w:b/>
          <w:bCs/>
          <w:sz w:val="24"/>
        </w:rPr>
      </w:pPr>
    </w:p>
    <w:p w:rsidR="00A20793" w:rsidRDefault="0012017B">
      <w:pPr>
        <w:jc w:val="center"/>
        <w:rPr>
          <w:b/>
          <w:sz w:val="24"/>
        </w:rPr>
      </w:pPr>
      <w:r>
        <w:rPr>
          <w:b/>
          <w:bCs/>
          <w:sz w:val="24"/>
          <w:lang w:val="en-US"/>
        </w:rPr>
        <w:t>V</w:t>
      </w:r>
      <w:r>
        <w:rPr>
          <w:b/>
          <w:bCs/>
          <w:sz w:val="24"/>
        </w:rPr>
        <w:t>. Умови зміни і розірвання Договору.</w:t>
      </w:r>
    </w:p>
    <w:p w:rsidR="00A20793" w:rsidRDefault="0012017B">
      <w:pPr>
        <w:jc w:val="both"/>
        <w:rPr>
          <w:sz w:val="24"/>
        </w:rPr>
      </w:pPr>
      <w:r>
        <w:rPr>
          <w:sz w:val="24"/>
        </w:rPr>
        <w:t>5.1. Договір може бути змінено у разі прийняття законодавчих та нормативних актів, що вимагають зміни характеру стосунків між сторонами, а також за взаємною згодою сторін.</w:t>
      </w:r>
    </w:p>
    <w:p w:rsidR="00A20793" w:rsidRDefault="00A20793">
      <w:pPr>
        <w:jc w:val="center"/>
        <w:rPr>
          <w:b/>
          <w:sz w:val="24"/>
        </w:rPr>
      </w:pPr>
    </w:p>
    <w:p w:rsidR="00A20793" w:rsidRDefault="0012017B">
      <w:pPr>
        <w:jc w:val="center"/>
        <w:rPr>
          <w:sz w:val="24"/>
        </w:rPr>
      </w:pPr>
      <w:r>
        <w:rPr>
          <w:b/>
          <w:bCs/>
          <w:sz w:val="24"/>
          <w:lang w:val="en-US"/>
        </w:rPr>
        <w:t>VI</w:t>
      </w:r>
      <w:r>
        <w:rPr>
          <w:b/>
          <w:bCs/>
          <w:sz w:val="24"/>
        </w:rPr>
        <w:t>. Інші умови</w:t>
      </w:r>
    </w:p>
    <w:p w:rsidR="00A20793" w:rsidRDefault="0012017B">
      <w:pPr>
        <w:jc w:val="both"/>
        <w:rPr>
          <w:sz w:val="24"/>
        </w:rPr>
      </w:pPr>
      <w:r>
        <w:rPr>
          <w:sz w:val="24"/>
        </w:rPr>
        <w:t>6.1. До Договору можуть включатися інші умови, що не суперечать чинному законодавству України.</w:t>
      </w:r>
    </w:p>
    <w:p w:rsidR="00C66E29" w:rsidRDefault="00C66E29" w:rsidP="00C66E29">
      <w:pPr>
        <w:jc w:val="both"/>
        <w:rPr>
          <w:sz w:val="24"/>
        </w:rPr>
      </w:pPr>
      <w:r>
        <w:rPr>
          <w:sz w:val="24"/>
        </w:rPr>
        <w:t>6.2. Договір укладено у двох примірниках, що мають однакову юридичну силу.</w:t>
      </w:r>
      <w:r w:rsidR="00837474">
        <w:rPr>
          <w:sz w:val="24"/>
        </w:rPr>
        <w:t xml:space="preserve"> Сканована копія Договору має силу до моменту обміну Сторонами оригіналами. </w:t>
      </w:r>
    </w:p>
    <w:p w:rsidR="00C66E29" w:rsidRDefault="00C66E29">
      <w:pPr>
        <w:jc w:val="both"/>
        <w:rPr>
          <w:sz w:val="24"/>
        </w:rPr>
      </w:pPr>
    </w:p>
    <w:p w:rsidR="00A20793" w:rsidRDefault="0012017B" w:rsidP="00A021F2">
      <w:pPr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t>VII</w:t>
      </w:r>
      <w:r>
        <w:rPr>
          <w:b/>
          <w:bCs/>
          <w:sz w:val="24"/>
        </w:rPr>
        <w:t xml:space="preserve">. Юридичні адреси сторін. </w:t>
      </w:r>
    </w:p>
    <w:p w:rsidR="00720427" w:rsidRDefault="00720427" w:rsidP="00A021F2">
      <w:pPr>
        <w:jc w:val="center"/>
        <w:rPr>
          <w:b/>
          <w:sz w:val="24"/>
        </w:rPr>
      </w:pPr>
    </w:p>
    <w:tbl>
      <w:tblPr>
        <w:tblW w:w="9932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9"/>
        <w:gridCol w:w="4643"/>
      </w:tblGrid>
      <w:tr w:rsidR="00A20793" w:rsidTr="000472BE">
        <w:trPr>
          <w:trHeight w:val="4626"/>
        </w:trPr>
        <w:tc>
          <w:tcPr>
            <w:tcW w:w="52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D55BA" w:rsidRDefault="00BD6DDC" w:rsidP="00FD55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</w:t>
            </w:r>
          </w:p>
          <w:p w:rsidR="00BD6DDC" w:rsidRDefault="00BD6DDC" w:rsidP="00FD55BA">
            <w:pPr>
              <w:rPr>
                <w:b/>
                <w:sz w:val="24"/>
                <w:szCs w:val="24"/>
              </w:rPr>
            </w:pPr>
          </w:p>
          <w:p w:rsidR="00BD6DDC" w:rsidRDefault="00BD6DDC" w:rsidP="00FD55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</w:t>
            </w:r>
          </w:p>
          <w:p w:rsidR="00FD55BA" w:rsidRPr="00A92B5E" w:rsidRDefault="00FD55BA" w:rsidP="00FD55BA">
            <w:pPr>
              <w:rPr>
                <w:b/>
                <w:sz w:val="24"/>
                <w:szCs w:val="24"/>
              </w:rPr>
            </w:pPr>
          </w:p>
          <w:p w:rsidR="00FD55BA" w:rsidRPr="00A92B5E" w:rsidRDefault="00FD55BA" w:rsidP="00FD55BA">
            <w:pPr>
              <w:rPr>
                <w:sz w:val="24"/>
                <w:szCs w:val="24"/>
              </w:rPr>
            </w:pPr>
            <w:r w:rsidRPr="00A92B5E">
              <w:rPr>
                <w:sz w:val="24"/>
                <w:szCs w:val="24"/>
              </w:rPr>
              <w:t xml:space="preserve">Юридична адреса: </w:t>
            </w:r>
          </w:p>
          <w:p w:rsidR="00FD55BA" w:rsidRPr="00A92B5E" w:rsidRDefault="00BD6DDC" w:rsidP="00FD5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Київська обл. м. </w:t>
            </w:r>
          </w:p>
          <w:p w:rsidR="00BD6DDC" w:rsidRDefault="00FD55BA" w:rsidP="00FD55BA">
            <w:pPr>
              <w:rPr>
                <w:sz w:val="24"/>
                <w:szCs w:val="24"/>
              </w:rPr>
            </w:pPr>
            <w:r w:rsidRPr="00A92B5E">
              <w:rPr>
                <w:sz w:val="24"/>
                <w:szCs w:val="24"/>
              </w:rPr>
              <w:t>в</w:t>
            </w:r>
            <w:r w:rsidR="00BD6DDC">
              <w:rPr>
                <w:sz w:val="24"/>
                <w:szCs w:val="24"/>
              </w:rPr>
              <w:t>ул</w:t>
            </w:r>
            <w:r w:rsidRPr="00A92B5E">
              <w:rPr>
                <w:sz w:val="24"/>
                <w:szCs w:val="24"/>
              </w:rPr>
              <w:t xml:space="preserve">. </w:t>
            </w:r>
          </w:p>
          <w:p w:rsidR="00FD55BA" w:rsidRPr="00A92B5E" w:rsidRDefault="00FD55BA" w:rsidP="00FD55BA">
            <w:pPr>
              <w:rPr>
                <w:sz w:val="24"/>
                <w:szCs w:val="24"/>
              </w:rPr>
            </w:pPr>
            <w:r w:rsidRPr="00A92B5E">
              <w:rPr>
                <w:sz w:val="24"/>
                <w:szCs w:val="24"/>
              </w:rPr>
              <w:t xml:space="preserve">р/р </w:t>
            </w:r>
            <w:r w:rsidR="00837474">
              <w:rPr>
                <w:sz w:val="24"/>
                <w:szCs w:val="24"/>
              </w:rPr>
              <w:t>__________________________________</w:t>
            </w:r>
          </w:p>
          <w:p w:rsidR="00FD55BA" w:rsidRPr="00A92B5E" w:rsidRDefault="00FD55BA" w:rsidP="00FD55BA">
            <w:pPr>
              <w:rPr>
                <w:sz w:val="24"/>
                <w:szCs w:val="24"/>
              </w:rPr>
            </w:pPr>
            <w:r w:rsidRPr="00A92B5E">
              <w:rPr>
                <w:sz w:val="24"/>
                <w:szCs w:val="24"/>
              </w:rPr>
              <w:t>Держказначейська служба України, м. Київ</w:t>
            </w:r>
          </w:p>
          <w:p w:rsidR="00FD55BA" w:rsidRPr="00A92B5E" w:rsidRDefault="00FD55BA" w:rsidP="00FD55BA">
            <w:pPr>
              <w:rPr>
                <w:sz w:val="24"/>
                <w:szCs w:val="24"/>
              </w:rPr>
            </w:pPr>
            <w:r w:rsidRPr="00A92B5E">
              <w:rPr>
                <w:sz w:val="24"/>
                <w:szCs w:val="24"/>
              </w:rPr>
              <w:t xml:space="preserve">МФО </w:t>
            </w:r>
          </w:p>
          <w:p w:rsidR="00FD55BA" w:rsidRPr="00A92B5E" w:rsidRDefault="00FD55BA" w:rsidP="00FD55BA">
            <w:pPr>
              <w:rPr>
                <w:sz w:val="24"/>
                <w:szCs w:val="24"/>
              </w:rPr>
            </w:pPr>
            <w:r w:rsidRPr="00A92B5E">
              <w:rPr>
                <w:sz w:val="24"/>
                <w:szCs w:val="24"/>
              </w:rPr>
              <w:t xml:space="preserve">Код ЄДРПОУ </w:t>
            </w:r>
          </w:p>
          <w:p w:rsidR="00FD55BA" w:rsidRPr="00A92B5E" w:rsidRDefault="00FD55BA" w:rsidP="00FD55BA">
            <w:pPr>
              <w:rPr>
                <w:sz w:val="24"/>
                <w:szCs w:val="24"/>
              </w:rPr>
            </w:pPr>
          </w:p>
          <w:p w:rsidR="00837474" w:rsidRDefault="00837474" w:rsidP="00FD55BA">
            <w:pPr>
              <w:rPr>
                <w:sz w:val="22"/>
              </w:rPr>
            </w:pPr>
          </w:p>
          <w:p w:rsidR="00720427" w:rsidRDefault="00837474" w:rsidP="00FD55BA">
            <w:pPr>
              <w:rPr>
                <w:sz w:val="22"/>
              </w:rPr>
            </w:pPr>
            <w:r>
              <w:rPr>
                <w:sz w:val="22"/>
              </w:rPr>
              <w:t>_______________________________</w:t>
            </w:r>
          </w:p>
          <w:p w:rsidR="00837474" w:rsidRDefault="00837474" w:rsidP="00FD55BA">
            <w:pPr>
              <w:rPr>
                <w:sz w:val="22"/>
              </w:rPr>
            </w:pPr>
          </w:p>
          <w:p w:rsidR="00837474" w:rsidRDefault="00837474" w:rsidP="00FD55BA">
            <w:pPr>
              <w:rPr>
                <w:sz w:val="22"/>
              </w:rPr>
            </w:pPr>
          </w:p>
          <w:p w:rsidR="00720427" w:rsidRDefault="00FD55BA" w:rsidP="00FD55BA">
            <w:pPr>
              <w:rPr>
                <w:sz w:val="22"/>
              </w:rPr>
            </w:pPr>
            <w:r w:rsidRPr="00A92B5E">
              <w:rPr>
                <w:sz w:val="22"/>
              </w:rPr>
              <w:t>_____________</w:t>
            </w:r>
            <w:r w:rsidR="00720427">
              <w:rPr>
                <w:sz w:val="22"/>
              </w:rPr>
              <w:t>________________</w:t>
            </w:r>
            <w:r w:rsidR="00837474">
              <w:rPr>
                <w:sz w:val="22"/>
              </w:rPr>
              <w:t>_________</w:t>
            </w:r>
            <w:r w:rsidR="00720427">
              <w:rPr>
                <w:sz w:val="22"/>
              </w:rPr>
              <w:t>_____</w:t>
            </w:r>
          </w:p>
          <w:p w:rsidR="00A20793" w:rsidRPr="00EF27E1" w:rsidRDefault="00FD55BA" w:rsidP="00EF27E1">
            <w:pPr>
              <w:rPr>
                <w:sz w:val="22"/>
              </w:rPr>
            </w:pPr>
            <w:r w:rsidRPr="00A92B5E">
              <w:rPr>
                <w:sz w:val="22"/>
              </w:rPr>
              <w:t xml:space="preserve"> М.П.</w:t>
            </w:r>
          </w:p>
        </w:tc>
        <w:tc>
          <w:tcPr>
            <w:tcW w:w="46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20793" w:rsidRDefault="0012017B" w:rsidP="00A021F2">
            <w:pPr>
              <w:ind w:hanging="1"/>
              <w:rPr>
                <w:color w:val="000000"/>
                <w:sz w:val="24"/>
                <w:highlight w:val="white"/>
              </w:rPr>
            </w:pPr>
            <w:r>
              <w:rPr>
                <w:b/>
                <w:bCs/>
                <w:iCs/>
                <w:sz w:val="24"/>
                <w:highlight w:val="white"/>
              </w:rPr>
              <w:t>Громадська спілка “</w:t>
            </w:r>
            <w:r w:rsidR="00C7354A">
              <w:rPr>
                <w:b/>
                <w:bCs/>
                <w:iCs/>
                <w:sz w:val="24"/>
                <w:highlight w:val="white"/>
              </w:rPr>
              <w:t>Київська об</w:t>
            </w:r>
            <w:r w:rsidR="00C7354A" w:rsidRPr="00C7354A">
              <w:rPr>
                <w:b/>
                <w:bCs/>
                <w:iCs/>
                <w:sz w:val="24"/>
                <w:highlight w:val="white"/>
                <w:lang w:val="ru-RU"/>
              </w:rPr>
              <w:t>'єдна</w:t>
            </w:r>
            <w:r w:rsidR="00FE40F3">
              <w:rPr>
                <w:b/>
                <w:bCs/>
                <w:iCs/>
                <w:sz w:val="24"/>
                <w:highlight w:val="white"/>
              </w:rPr>
              <w:t xml:space="preserve">на асоціація </w:t>
            </w:r>
            <w:r>
              <w:rPr>
                <w:b/>
                <w:bCs/>
                <w:iCs/>
                <w:sz w:val="24"/>
                <w:highlight w:val="white"/>
              </w:rPr>
              <w:t xml:space="preserve"> футболу”</w:t>
            </w:r>
            <w:r w:rsidR="002A40E9">
              <w:rPr>
                <w:b/>
                <w:bCs/>
                <w:iCs/>
                <w:sz w:val="24"/>
                <w:highlight w:val="white"/>
              </w:rPr>
              <w:t xml:space="preserve"> (КОАФ)</w:t>
            </w:r>
          </w:p>
          <w:p w:rsidR="002A40E9" w:rsidRPr="002A40E9" w:rsidRDefault="002A40E9" w:rsidP="00A021F2">
            <w:pPr>
              <w:pStyle w:val="Style4"/>
              <w:widowControl/>
              <w:tabs>
                <w:tab w:val="left" w:pos="720"/>
              </w:tabs>
              <w:ind w:firstLine="0"/>
              <w:rPr>
                <w:rStyle w:val="FontStyle14"/>
                <w:rFonts w:eastAsia="Arial"/>
                <w:lang w:val="uk-UA" w:eastAsia="uk-UA"/>
              </w:rPr>
            </w:pPr>
            <w:r>
              <w:rPr>
                <w:spacing w:val="-1"/>
                <w:lang w:val="uk-UA"/>
              </w:rPr>
              <w:t>Юридична а</w:t>
            </w:r>
            <w:r w:rsidRPr="002A40E9">
              <w:rPr>
                <w:spacing w:val="-1"/>
                <w:lang w:val="uk-UA"/>
              </w:rPr>
              <w:t>дреса:</w:t>
            </w:r>
            <w:r>
              <w:rPr>
                <w:spacing w:val="-1"/>
                <w:lang w:val="uk-UA"/>
              </w:rPr>
              <w:t xml:space="preserve"> </w:t>
            </w:r>
            <w:r w:rsidRPr="002A40E9">
              <w:rPr>
                <w:rStyle w:val="FontStyle14"/>
                <w:rFonts w:eastAsia="Arial"/>
                <w:lang w:val="uk-UA" w:eastAsia="uk-UA"/>
              </w:rPr>
              <w:t>01032, м. Київ, вул. Симона Петлюри, 16/108</w:t>
            </w:r>
          </w:p>
          <w:p w:rsidR="002A40E9" w:rsidRPr="002A40E9" w:rsidRDefault="002A40E9" w:rsidP="00A021F2">
            <w:pPr>
              <w:pStyle w:val="Style4"/>
              <w:widowControl/>
              <w:tabs>
                <w:tab w:val="left" w:pos="720"/>
              </w:tabs>
              <w:ind w:firstLine="0"/>
              <w:rPr>
                <w:rStyle w:val="FontStyle14"/>
                <w:rFonts w:eastAsia="Arial"/>
                <w:lang w:val="uk-UA" w:eastAsia="uk-UA"/>
              </w:rPr>
            </w:pPr>
            <w:r w:rsidRPr="002A40E9">
              <w:rPr>
                <w:rStyle w:val="FontStyle14"/>
                <w:rFonts w:eastAsia="Arial"/>
                <w:lang w:val="uk-UA" w:eastAsia="uk-UA"/>
              </w:rPr>
              <w:t>Код ЄДРПОУ 24591483</w:t>
            </w:r>
          </w:p>
          <w:p w:rsidR="00A20793" w:rsidRDefault="0012017B" w:rsidP="00A021F2">
            <w:pPr>
              <w:spacing w:line="276" w:lineRule="auto"/>
              <w:ind w:hanging="1"/>
              <w:rPr>
                <w:color w:val="000000"/>
                <w:sz w:val="24"/>
                <w:highlight w:val="white"/>
              </w:rPr>
            </w:pPr>
            <w:r>
              <w:rPr>
                <w:iCs/>
                <w:color w:val="000000"/>
                <w:sz w:val="24"/>
                <w:highlight w:val="white"/>
              </w:rPr>
              <w:t>Платіжні реквізити:</w:t>
            </w:r>
          </w:p>
          <w:p w:rsidR="002A40E9" w:rsidRPr="000472BE" w:rsidRDefault="002A40E9" w:rsidP="00A021F2">
            <w:pPr>
              <w:pStyle w:val="Style4"/>
              <w:widowControl/>
              <w:tabs>
                <w:tab w:val="left" w:pos="709"/>
              </w:tabs>
              <w:ind w:firstLine="0"/>
            </w:pPr>
            <w:r w:rsidRPr="002A40E9">
              <w:t>UA </w:t>
            </w:r>
            <w:r w:rsidRPr="002A40E9">
              <w:rPr>
                <w:lang w:val="uk-UA"/>
              </w:rPr>
              <w:t>633003460000026000021887901 в АТ “Альфа-Банк”, МФО 300346</w:t>
            </w:r>
          </w:p>
          <w:p w:rsidR="00D46885" w:rsidRDefault="00D46885" w:rsidP="00A021F2">
            <w:pPr>
              <w:spacing w:line="276" w:lineRule="auto"/>
              <w:ind w:hanging="1"/>
              <w:rPr>
                <w:color w:val="000000"/>
                <w:sz w:val="24"/>
                <w:highlight w:val="white"/>
              </w:rPr>
            </w:pPr>
            <w:r>
              <w:rPr>
                <w:iCs/>
                <w:color w:val="000000"/>
                <w:sz w:val="24"/>
                <w:highlight w:val="white"/>
              </w:rPr>
              <w:t xml:space="preserve">Неприбуткова </w:t>
            </w:r>
            <w:r w:rsidRPr="00E40526">
              <w:rPr>
                <w:iCs/>
                <w:color w:val="000000"/>
                <w:sz w:val="24"/>
                <w:highlight w:val="white"/>
                <w:lang w:val="ru-RU"/>
              </w:rPr>
              <w:t>організація</w:t>
            </w:r>
            <w:r w:rsidR="00E40526">
              <w:rPr>
                <w:iCs/>
                <w:color w:val="000000"/>
                <w:sz w:val="24"/>
                <w:highlight w:val="white"/>
                <w:lang w:val="ru-RU"/>
              </w:rPr>
              <w:t>, ознака 0032</w:t>
            </w:r>
          </w:p>
          <w:p w:rsidR="00A20793" w:rsidRDefault="00A20793" w:rsidP="00A021F2">
            <w:pPr>
              <w:spacing w:line="276" w:lineRule="auto"/>
              <w:ind w:hanging="1"/>
              <w:rPr>
                <w:color w:val="000000"/>
                <w:sz w:val="24"/>
                <w:highlight w:val="white"/>
              </w:rPr>
            </w:pPr>
          </w:p>
          <w:p w:rsidR="00FD55BA" w:rsidRDefault="00FD55BA" w:rsidP="00FD55BA">
            <w:pPr>
              <w:ind w:hanging="1"/>
              <w:rPr>
                <w:sz w:val="24"/>
              </w:rPr>
            </w:pPr>
            <w:r>
              <w:rPr>
                <w:sz w:val="24"/>
              </w:rPr>
              <w:t>Виконавчий директор</w:t>
            </w:r>
          </w:p>
          <w:p w:rsidR="00837474" w:rsidRDefault="00837474" w:rsidP="00FD55BA">
            <w:pPr>
              <w:ind w:hanging="1"/>
              <w:rPr>
                <w:sz w:val="24"/>
              </w:rPr>
            </w:pPr>
          </w:p>
          <w:p w:rsidR="00FD55BA" w:rsidRDefault="00FD55BA" w:rsidP="00FD55BA">
            <w:pPr>
              <w:spacing w:line="276" w:lineRule="auto"/>
              <w:ind w:hanging="1"/>
              <w:rPr>
                <w:iCs/>
                <w:color w:val="000000"/>
                <w:sz w:val="22"/>
                <w:highlight w:val="white"/>
              </w:rPr>
            </w:pPr>
            <w:r>
              <w:rPr>
                <w:iCs/>
                <w:color w:val="000000"/>
                <w:sz w:val="24"/>
                <w:highlight w:val="white"/>
              </w:rPr>
              <w:t>______________________</w:t>
            </w:r>
            <w:r w:rsidRPr="00837474">
              <w:rPr>
                <w:iCs/>
                <w:color w:val="000000"/>
                <w:sz w:val="24"/>
                <w:szCs w:val="24"/>
                <w:highlight w:val="white"/>
              </w:rPr>
              <w:t>Є. К. Євсєєв</w:t>
            </w:r>
          </w:p>
          <w:p w:rsidR="00720427" w:rsidRDefault="00720427" w:rsidP="00FD55BA">
            <w:pPr>
              <w:spacing w:line="276" w:lineRule="auto"/>
              <w:ind w:hanging="1"/>
              <w:rPr>
                <w:color w:val="000000"/>
                <w:sz w:val="24"/>
                <w:highlight w:val="white"/>
              </w:rPr>
            </w:pPr>
            <w:r w:rsidRPr="00A92B5E">
              <w:rPr>
                <w:sz w:val="22"/>
              </w:rPr>
              <w:t>М.П</w:t>
            </w:r>
          </w:p>
        </w:tc>
      </w:tr>
      <w:tr w:rsidR="00A20793">
        <w:trPr>
          <w:trHeight w:val="1581"/>
        </w:trPr>
        <w:tc>
          <w:tcPr>
            <w:tcW w:w="52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20793" w:rsidRDefault="00A20793" w:rsidP="00C14CEC">
            <w:pPr>
              <w:ind w:hanging="1"/>
              <w:rPr>
                <w:color w:val="000000"/>
                <w:sz w:val="24"/>
                <w:highlight w:val="white"/>
              </w:rPr>
            </w:pPr>
          </w:p>
        </w:tc>
        <w:tc>
          <w:tcPr>
            <w:tcW w:w="46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20793" w:rsidRDefault="00A20793" w:rsidP="00A021F2">
            <w:pPr>
              <w:ind w:hanging="1"/>
              <w:rPr>
                <w:color w:val="000000"/>
                <w:sz w:val="24"/>
                <w:highlight w:val="white"/>
              </w:rPr>
            </w:pPr>
          </w:p>
        </w:tc>
      </w:tr>
    </w:tbl>
    <w:p w:rsidR="00A20793" w:rsidRDefault="00A20793" w:rsidP="00EF27E1">
      <w:pPr>
        <w:rPr>
          <w:sz w:val="24"/>
        </w:rPr>
      </w:pPr>
    </w:p>
    <w:sectPr w:rsidR="00A20793" w:rsidSect="00A20793">
      <w:pgSz w:w="11906" w:h="16838"/>
      <w:pgMar w:top="964" w:right="850" w:bottom="99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0CD" w:rsidRDefault="00F900CD" w:rsidP="00A20793">
      <w:r>
        <w:separator/>
      </w:r>
    </w:p>
  </w:endnote>
  <w:endnote w:type="continuationSeparator" w:id="1">
    <w:p w:rsidR="00F900CD" w:rsidRDefault="00F900CD" w:rsidP="00A20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0CD" w:rsidRDefault="00F900CD">
      <w:r>
        <w:separator/>
      </w:r>
    </w:p>
  </w:footnote>
  <w:footnote w:type="continuationSeparator" w:id="1">
    <w:p w:rsidR="00F900CD" w:rsidRDefault="00F90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BBD"/>
    <w:multiLevelType w:val="hybridMultilevel"/>
    <w:tmpl w:val="A7529284"/>
    <w:lvl w:ilvl="0" w:tplc="4714377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 w:tplc="2E28381C">
      <w:numFmt w:val="none"/>
      <w:lvlText w:val=""/>
      <w:lvlJc w:val="left"/>
      <w:pPr>
        <w:tabs>
          <w:tab w:val="num" w:pos="360"/>
        </w:tabs>
      </w:pPr>
    </w:lvl>
    <w:lvl w:ilvl="2" w:tplc="1556EA92">
      <w:numFmt w:val="none"/>
      <w:lvlText w:val=""/>
      <w:lvlJc w:val="left"/>
      <w:pPr>
        <w:tabs>
          <w:tab w:val="num" w:pos="360"/>
        </w:tabs>
      </w:pPr>
    </w:lvl>
    <w:lvl w:ilvl="3" w:tplc="9704244E">
      <w:numFmt w:val="none"/>
      <w:lvlText w:val=""/>
      <w:lvlJc w:val="left"/>
      <w:pPr>
        <w:tabs>
          <w:tab w:val="num" w:pos="360"/>
        </w:tabs>
      </w:pPr>
    </w:lvl>
    <w:lvl w:ilvl="4" w:tplc="51B86E96">
      <w:numFmt w:val="none"/>
      <w:lvlText w:val=""/>
      <w:lvlJc w:val="left"/>
      <w:pPr>
        <w:tabs>
          <w:tab w:val="num" w:pos="360"/>
        </w:tabs>
      </w:pPr>
    </w:lvl>
    <w:lvl w:ilvl="5" w:tplc="FE583F94">
      <w:numFmt w:val="none"/>
      <w:lvlText w:val=""/>
      <w:lvlJc w:val="left"/>
      <w:pPr>
        <w:tabs>
          <w:tab w:val="num" w:pos="360"/>
        </w:tabs>
      </w:pPr>
    </w:lvl>
    <w:lvl w:ilvl="6" w:tplc="5D201EB8">
      <w:numFmt w:val="none"/>
      <w:lvlText w:val=""/>
      <w:lvlJc w:val="left"/>
      <w:pPr>
        <w:tabs>
          <w:tab w:val="num" w:pos="360"/>
        </w:tabs>
      </w:pPr>
    </w:lvl>
    <w:lvl w:ilvl="7" w:tplc="CAC4657E">
      <w:numFmt w:val="none"/>
      <w:lvlText w:val=""/>
      <w:lvlJc w:val="left"/>
      <w:pPr>
        <w:tabs>
          <w:tab w:val="num" w:pos="360"/>
        </w:tabs>
      </w:pPr>
    </w:lvl>
    <w:lvl w:ilvl="8" w:tplc="F808F3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5982387"/>
    <w:multiLevelType w:val="hybridMultilevel"/>
    <w:tmpl w:val="E904E660"/>
    <w:lvl w:ilvl="0" w:tplc="7F184698">
      <w:start w:val="286"/>
      <w:numFmt w:val="decimal"/>
      <w:lvlText w:val="%1"/>
      <w:lvlJc w:val="left"/>
      <w:pPr>
        <w:tabs>
          <w:tab w:val="num" w:pos="5100"/>
        </w:tabs>
        <w:ind w:left="5100" w:hanging="5100"/>
      </w:pPr>
    </w:lvl>
    <w:lvl w:ilvl="1" w:tplc="C7C0A762">
      <w:numFmt w:val="none"/>
      <w:lvlText w:val=""/>
      <w:lvlJc w:val="left"/>
      <w:pPr>
        <w:tabs>
          <w:tab w:val="num" w:pos="360"/>
        </w:tabs>
      </w:pPr>
    </w:lvl>
    <w:lvl w:ilvl="2" w:tplc="F5A2D990">
      <w:numFmt w:val="none"/>
      <w:lvlText w:val=""/>
      <w:lvlJc w:val="left"/>
      <w:pPr>
        <w:tabs>
          <w:tab w:val="num" w:pos="360"/>
        </w:tabs>
      </w:pPr>
    </w:lvl>
    <w:lvl w:ilvl="3" w:tplc="02A6EBFE">
      <w:numFmt w:val="none"/>
      <w:lvlText w:val=""/>
      <w:lvlJc w:val="left"/>
      <w:pPr>
        <w:tabs>
          <w:tab w:val="num" w:pos="360"/>
        </w:tabs>
      </w:pPr>
    </w:lvl>
    <w:lvl w:ilvl="4" w:tplc="37228A3C">
      <w:numFmt w:val="none"/>
      <w:lvlText w:val=""/>
      <w:lvlJc w:val="left"/>
      <w:pPr>
        <w:tabs>
          <w:tab w:val="num" w:pos="360"/>
        </w:tabs>
      </w:pPr>
    </w:lvl>
    <w:lvl w:ilvl="5" w:tplc="9D50B350">
      <w:numFmt w:val="none"/>
      <w:lvlText w:val=""/>
      <w:lvlJc w:val="left"/>
      <w:pPr>
        <w:tabs>
          <w:tab w:val="num" w:pos="360"/>
        </w:tabs>
      </w:pPr>
    </w:lvl>
    <w:lvl w:ilvl="6" w:tplc="727EF06C">
      <w:numFmt w:val="none"/>
      <w:lvlText w:val=""/>
      <w:lvlJc w:val="left"/>
      <w:pPr>
        <w:tabs>
          <w:tab w:val="num" w:pos="360"/>
        </w:tabs>
      </w:pPr>
    </w:lvl>
    <w:lvl w:ilvl="7" w:tplc="0E26029E">
      <w:numFmt w:val="none"/>
      <w:lvlText w:val=""/>
      <w:lvlJc w:val="left"/>
      <w:pPr>
        <w:tabs>
          <w:tab w:val="num" w:pos="360"/>
        </w:tabs>
      </w:pPr>
    </w:lvl>
    <w:lvl w:ilvl="8" w:tplc="B7A6CAE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793"/>
    <w:rsid w:val="000472BE"/>
    <w:rsid w:val="00051EB1"/>
    <w:rsid w:val="00054A51"/>
    <w:rsid w:val="00085613"/>
    <w:rsid w:val="00085BCE"/>
    <w:rsid w:val="000A1517"/>
    <w:rsid w:val="000D254B"/>
    <w:rsid w:val="000D7B28"/>
    <w:rsid w:val="000E2A85"/>
    <w:rsid w:val="000F40E3"/>
    <w:rsid w:val="00111FE7"/>
    <w:rsid w:val="0012017B"/>
    <w:rsid w:val="0012142F"/>
    <w:rsid w:val="001215A1"/>
    <w:rsid w:val="00196FEA"/>
    <w:rsid w:val="00197699"/>
    <w:rsid w:val="001B453E"/>
    <w:rsid w:val="001C54AA"/>
    <w:rsid w:val="001C5DDE"/>
    <w:rsid w:val="002244AB"/>
    <w:rsid w:val="00234E9A"/>
    <w:rsid w:val="00271F41"/>
    <w:rsid w:val="002A40E9"/>
    <w:rsid w:val="002A76AC"/>
    <w:rsid w:val="002F122D"/>
    <w:rsid w:val="00355838"/>
    <w:rsid w:val="00367E81"/>
    <w:rsid w:val="00380F2C"/>
    <w:rsid w:val="003C087A"/>
    <w:rsid w:val="003D3DC5"/>
    <w:rsid w:val="003E3C10"/>
    <w:rsid w:val="003E454E"/>
    <w:rsid w:val="003E66C8"/>
    <w:rsid w:val="00417FAD"/>
    <w:rsid w:val="00476E8B"/>
    <w:rsid w:val="004C07B8"/>
    <w:rsid w:val="004C3C65"/>
    <w:rsid w:val="004D4148"/>
    <w:rsid w:val="004D7F83"/>
    <w:rsid w:val="0050102C"/>
    <w:rsid w:val="00501732"/>
    <w:rsid w:val="00502593"/>
    <w:rsid w:val="00531754"/>
    <w:rsid w:val="0054144E"/>
    <w:rsid w:val="005463D8"/>
    <w:rsid w:val="00560E55"/>
    <w:rsid w:val="005748B7"/>
    <w:rsid w:val="00582F7A"/>
    <w:rsid w:val="00585423"/>
    <w:rsid w:val="0059618E"/>
    <w:rsid w:val="005C1723"/>
    <w:rsid w:val="005D06DD"/>
    <w:rsid w:val="005E0FC0"/>
    <w:rsid w:val="005E60F0"/>
    <w:rsid w:val="0062525A"/>
    <w:rsid w:val="00625CA7"/>
    <w:rsid w:val="00636420"/>
    <w:rsid w:val="006515FF"/>
    <w:rsid w:val="00683A9A"/>
    <w:rsid w:val="00694306"/>
    <w:rsid w:val="006C700E"/>
    <w:rsid w:val="006D0EBF"/>
    <w:rsid w:val="006F0468"/>
    <w:rsid w:val="006F43DE"/>
    <w:rsid w:val="00703B07"/>
    <w:rsid w:val="00720427"/>
    <w:rsid w:val="00780B24"/>
    <w:rsid w:val="0079778D"/>
    <w:rsid w:val="007D4F97"/>
    <w:rsid w:val="007E549B"/>
    <w:rsid w:val="007E5651"/>
    <w:rsid w:val="0080271C"/>
    <w:rsid w:val="00837474"/>
    <w:rsid w:val="0087040E"/>
    <w:rsid w:val="00876D67"/>
    <w:rsid w:val="008809FB"/>
    <w:rsid w:val="008A0674"/>
    <w:rsid w:val="008F1260"/>
    <w:rsid w:val="008F35E1"/>
    <w:rsid w:val="009A6686"/>
    <w:rsid w:val="009D6631"/>
    <w:rsid w:val="00A021F2"/>
    <w:rsid w:val="00A20793"/>
    <w:rsid w:val="00A308B3"/>
    <w:rsid w:val="00A35C10"/>
    <w:rsid w:val="00A4185B"/>
    <w:rsid w:val="00AB7893"/>
    <w:rsid w:val="00AC1F57"/>
    <w:rsid w:val="00AC2F04"/>
    <w:rsid w:val="00AC3891"/>
    <w:rsid w:val="00AD43EF"/>
    <w:rsid w:val="00AF61D4"/>
    <w:rsid w:val="00B24796"/>
    <w:rsid w:val="00B539AC"/>
    <w:rsid w:val="00B65361"/>
    <w:rsid w:val="00B66BA4"/>
    <w:rsid w:val="00B85E67"/>
    <w:rsid w:val="00BB5436"/>
    <w:rsid w:val="00BC6061"/>
    <w:rsid w:val="00BD6DDC"/>
    <w:rsid w:val="00BD7707"/>
    <w:rsid w:val="00BE232E"/>
    <w:rsid w:val="00C06C12"/>
    <w:rsid w:val="00C14CEC"/>
    <w:rsid w:val="00C66E29"/>
    <w:rsid w:val="00C7354A"/>
    <w:rsid w:val="00C73E15"/>
    <w:rsid w:val="00C93DAB"/>
    <w:rsid w:val="00CD58C4"/>
    <w:rsid w:val="00CE1276"/>
    <w:rsid w:val="00D13FE9"/>
    <w:rsid w:val="00D46885"/>
    <w:rsid w:val="00D921E9"/>
    <w:rsid w:val="00DA4FD7"/>
    <w:rsid w:val="00DB66EC"/>
    <w:rsid w:val="00DE0106"/>
    <w:rsid w:val="00DF0D0A"/>
    <w:rsid w:val="00E40526"/>
    <w:rsid w:val="00E811C4"/>
    <w:rsid w:val="00E87B91"/>
    <w:rsid w:val="00EB5D1D"/>
    <w:rsid w:val="00EC2287"/>
    <w:rsid w:val="00EF27E1"/>
    <w:rsid w:val="00EF3EEF"/>
    <w:rsid w:val="00F032BF"/>
    <w:rsid w:val="00F31155"/>
    <w:rsid w:val="00F31CB9"/>
    <w:rsid w:val="00F35AE7"/>
    <w:rsid w:val="00F65868"/>
    <w:rsid w:val="00F72D75"/>
    <w:rsid w:val="00F7374F"/>
    <w:rsid w:val="00F900CD"/>
    <w:rsid w:val="00FD55BA"/>
    <w:rsid w:val="00FD7C3F"/>
    <w:rsid w:val="00FE4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93"/>
  </w:style>
  <w:style w:type="paragraph" w:styleId="1">
    <w:name w:val="heading 1"/>
    <w:basedOn w:val="a"/>
    <w:next w:val="a"/>
    <w:rsid w:val="00A2079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rsid w:val="00A2079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A2079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A20793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A2079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A20793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A2079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A20793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A2079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A20793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A2079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A20793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A2079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sid w:val="00A20793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A2079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sid w:val="00A2079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A2079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sid w:val="00A20793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A2079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A2079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A20793"/>
    <w:pPr>
      <w:ind w:left="720"/>
      <w:contextualSpacing/>
    </w:pPr>
  </w:style>
  <w:style w:type="paragraph" w:styleId="a4">
    <w:name w:val="No Spacing"/>
    <w:uiPriority w:val="1"/>
    <w:qFormat/>
    <w:rsid w:val="00A20793"/>
  </w:style>
  <w:style w:type="paragraph" w:styleId="a5">
    <w:name w:val="Title"/>
    <w:basedOn w:val="a"/>
    <w:link w:val="a6"/>
    <w:rsid w:val="00A20793"/>
    <w:pPr>
      <w:jc w:val="center"/>
    </w:pPr>
    <w:rPr>
      <w:b/>
      <w:bCs/>
      <w:sz w:val="28"/>
    </w:rPr>
  </w:style>
  <w:style w:type="character" w:customStyle="1" w:styleId="a6">
    <w:name w:val="Название Знак"/>
    <w:link w:val="a5"/>
    <w:uiPriority w:val="10"/>
    <w:rsid w:val="00A20793"/>
    <w:rPr>
      <w:sz w:val="48"/>
      <w:szCs w:val="48"/>
    </w:rPr>
  </w:style>
  <w:style w:type="paragraph" w:styleId="a7">
    <w:name w:val="Subtitle"/>
    <w:link w:val="a8"/>
    <w:uiPriority w:val="11"/>
    <w:qFormat/>
    <w:rsid w:val="00A20793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20793"/>
    <w:rPr>
      <w:sz w:val="24"/>
      <w:szCs w:val="24"/>
    </w:rPr>
  </w:style>
  <w:style w:type="paragraph" w:styleId="20">
    <w:name w:val="Quote"/>
    <w:link w:val="22"/>
    <w:uiPriority w:val="29"/>
    <w:qFormat/>
    <w:rsid w:val="00A20793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A20793"/>
    <w:rPr>
      <w:i/>
    </w:rPr>
  </w:style>
  <w:style w:type="paragraph" w:styleId="a9">
    <w:name w:val="Intense Quote"/>
    <w:link w:val="aa"/>
    <w:uiPriority w:val="30"/>
    <w:qFormat/>
    <w:rsid w:val="00A2079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20793"/>
    <w:rPr>
      <w:i/>
    </w:rPr>
  </w:style>
  <w:style w:type="paragraph" w:customStyle="1" w:styleId="10">
    <w:name w:val="Верхний колонтитул1"/>
    <w:link w:val="HeaderChar"/>
    <w:uiPriority w:val="99"/>
    <w:unhideWhenUsed/>
    <w:rsid w:val="00A20793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  <w:rsid w:val="00A20793"/>
  </w:style>
  <w:style w:type="paragraph" w:customStyle="1" w:styleId="12">
    <w:name w:val="Нижний колонтитул1"/>
    <w:link w:val="CaptionChar"/>
    <w:uiPriority w:val="99"/>
    <w:unhideWhenUsed/>
    <w:rsid w:val="00A20793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20793"/>
  </w:style>
  <w:style w:type="paragraph" w:customStyle="1" w:styleId="13">
    <w:name w:val="Название объекта1"/>
    <w:uiPriority w:val="35"/>
    <w:semiHidden/>
    <w:unhideWhenUsed/>
    <w:qFormat/>
    <w:rsid w:val="00A2079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2"/>
    <w:uiPriority w:val="99"/>
    <w:rsid w:val="00A20793"/>
  </w:style>
  <w:style w:type="table" w:styleId="ab">
    <w:name w:val="Table Grid"/>
    <w:uiPriority w:val="59"/>
    <w:rsid w:val="00A207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2079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A2079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210">
    <w:name w:val="Таблица простая 21"/>
    <w:uiPriority w:val="59"/>
    <w:rsid w:val="00A2079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A207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410">
    <w:name w:val="Таблица простая 41"/>
    <w:uiPriority w:val="99"/>
    <w:rsid w:val="00A207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510">
    <w:name w:val="Таблица простая 51"/>
    <w:uiPriority w:val="99"/>
    <w:rsid w:val="00A207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A2079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2079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2079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2079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2079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2079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2079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rsid w:val="00A2079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2079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2079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2079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2079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2079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2079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rsid w:val="00A2079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2079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2079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2079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2079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2079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2079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A2079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2079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2079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2079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2079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2079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2079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A207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207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207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207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207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207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207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A2079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2079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A2079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2079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2079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2079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2079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A2079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2079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2079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2079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2079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2079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2079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20793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A20793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A20793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A20793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A20793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A20793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A20793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20793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A20793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20793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20793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20793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20793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20793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A20793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A20793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20793"/>
    <w:rPr>
      <w:sz w:val="18"/>
    </w:rPr>
  </w:style>
  <w:style w:type="character" w:styleId="af">
    <w:name w:val="footnote reference"/>
    <w:uiPriority w:val="99"/>
    <w:unhideWhenUsed/>
    <w:rsid w:val="00A20793"/>
    <w:rPr>
      <w:vertAlign w:val="superscript"/>
    </w:rPr>
  </w:style>
  <w:style w:type="paragraph" w:styleId="14">
    <w:name w:val="toc 1"/>
    <w:uiPriority w:val="39"/>
    <w:unhideWhenUsed/>
    <w:rsid w:val="00A20793"/>
    <w:pPr>
      <w:spacing w:after="57"/>
    </w:pPr>
  </w:style>
  <w:style w:type="paragraph" w:styleId="23">
    <w:name w:val="toc 2"/>
    <w:uiPriority w:val="39"/>
    <w:unhideWhenUsed/>
    <w:rsid w:val="00A20793"/>
    <w:pPr>
      <w:spacing w:after="57"/>
      <w:ind w:left="283"/>
    </w:pPr>
  </w:style>
  <w:style w:type="paragraph" w:styleId="3">
    <w:name w:val="toc 3"/>
    <w:uiPriority w:val="39"/>
    <w:unhideWhenUsed/>
    <w:rsid w:val="00A20793"/>
    <w:pPr>
      <w:spacing w:after="57"/>
      <w:ind w:left="567"/>
    </w:pPr>
  </w:style>
  <w:style w:type="paragraph" w:styleId="4">
    <w:name w:val="toc 4"/>
    <w:uiPriority w:val="39"/>
    <w:unhideWhenUsed/>
    <w:rsid w:val="00A20793"/>
    <w:pPr>
      <w:spacing w:after="57"/>
      <w:ind w:left="850"/>
    </w:pPr>
  </w:style>
  <w:style w:type="paragraph" w:styleId="5">
    <w:name w:val="toc 5"/>
    <w:uiPriority w:val="39"/>
    <w:unhideWhenUsed/>
    <w:rsid w:val="00A20793"/>
    <w:pPr>
      <w:spacing w:after="57"/>
      <w:ind w:left="1134"/>
    </w:pPr>
  </w:style>
  <w:style w:type="paragraph" w:styleId="6">
    <w:name w:val="toc 6"/>
    <w:uiPriority w:val="39"/>
    <w:unhideWhenUsed/>
    <w:rsid w:val="00A20793"/>
    <w:pPr>
      <w:spacing w:after="57"/>
      <w:ind w:left="1417"/>
    </w:pPr>
  </w:style>
  <w:style w:type="paragraph" w:styleId="7">
    <w:name w:val="toc 7"/>
    <w:uiPriority w:val="39"/>
    <w:unhideWhenUsed/>
    <w:rsid w:val="00A20793"/>
    <w:pPr>
      <w:spacing w:after="57"/>
      <w:ind w:left="1701"/>
    </w:pPr>
  </w:style>
  <w:style w:type="paragraph" w:styleId="8">
    <w:name w:val="toc 8"/>
    <w:uiPriority w:val="39"/>
    <w:unhideWhenUsed/>
    <w:rsid w:val="00A20793"/>
    <w:pPr>
      <w:spacing w:after="57"/>
      <w:ind w:left="1984"/>
    </w:pPr>
  </w:style>
  <w:style w:type="paragraph" w:styleId="9">
    <w:name w:val="toc 9"/>
    <w:uiPriority w:val="39"/>
    <w:unhideWhenUsed/>
    <w:rsid w:val="00A20793"/>
    <w:pPr>
      <w:spacing w:after="57"/>
      <w:ind w:left="2268"/>
    </w:pPr>
  </w:style>
  <w:style w:type="paragraph" w:styleId="af0">
    <w:name w:val="TOC Heading"/>
    <w:uiPriority w:val="39"/>
    <w:unhideWhenUsed/>
    <w:rsid w:val="00A20793"/>
  </w:style>
  <w:style w:type="paragraph" w:styleId="af1">
    <w:name w:val="Body Text"/>
    <w:basedOn w:val="a"/>
    <w:semiHidden/>
    <w:rsid w:val="00A20793"/>
    <w:rPr>
      <w:sz w:val="28"/>
    </w:rPr>
  </w:style>
  <w:style w:type="paragraph" w:styleId="30">
    <w:name w:val="Body Text Indent 3"/>
    <w:rsid w:val="00A20793"/>
    <w:pPr>
      <w:ind w:left="720"/>
      <w:jc w:val="both"/>
    </w:pPr>
    <w:rPr>
      <w:sz w:val="22"/>
      <w:lang w:eastAsia="ru-RU" w:bidi="ar-SA"/>
    </w:rPr>
  </w:style>
  <w:style w:type="paragraph" w:customStyle="1" w:styleId="tbl-cod">
    <w:name w:val="tbl-cod"/>
    <w:basedOn w:val="81"/>
    <w:rsid w:val="00A20793"/>
    <w:pPr>
      <w:keepNext w:val="0"/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i w:val="0"/>
      <w:iCs w:val="0"/>
      <w:sz w:val="24"/>
      <w:szCs w:val="24"/>
      <w:lang w:bidi="uk-UA"/>
    </w:rPr>
  </w:style>
  <w:style w:type="paragraph" w:customStyle="1" w:styleId="tbl-txt">
    <w:name w:val="tbl-txt"/>
    <w:basedOn w:val="81"/>
    <w:rsid w:val="00A20793"/>
    <w:pPr>
      <w:keepNext w:val="0"/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i w:val="0"/>
      <w:iCs w:val="0"/>
      <w:sz w:val="24"/>
      <w:szCs w:val="24"/>
      <w:lang w:bidi="uk-UA"/>
    </w:rPr>
  </w:style>
  <w:style w:type="character" w:customStyle="1" w:styleId="FontStyle14">
    <w:name w:val="Font Style14"/>
    <w:uiPriority w:val="99"/>
    <w:rsid w:val="00CD58C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A40E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302" w:lineRule="exact"/>
      <w:ind w:hanging="355"/>
      <w:jc w:val="both"/>
    </w:pPr>
    <w:rPr>
      <w:sz w:val="24"/>
      <w:szCs w:val="24"/>
      <w:lang w:val="ru-RU" w:eastAsia="ru-RU" w:bidi="ar-SA"/>
    </w:rPr>
  </w:style>
  <w:style w:type="character" w:styleId="af2">
    <w:name w:val="Strong"/>
    <w:basedOn w:val="a0"/>
    <w:uiPriority w:val="22"/>
    <w:qFormat/>
    <w:rsid w:val="00E405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dima_k</dc:creator>
  <cp:lastModifiedBy>dima_k</cp:lastModifiedBy>
  <cp:revision>5</cp:revision>
  <dcterms:created xsi:type="dcterms:W3CDTF">2021-06-23T13:57:00Z</dcterms:created>
  <dcterms:modified xsi:type="dcterms:W3CDTF">2021-06-23T14:44:00Z</dcterms:modified>
</cp:coreProperties>
</file>